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85" w:rsidRPr="00B71185" w:rsidRDefault="00B71185" w:rsidP="00B71185">
      <w:pPr>
        <w:shd w:val="clear" w:color="auto" w:fill="FFFFFF"/>
        <w:spacing w:before="267" w:after="267" w:line="240" w:lineRule="auto"/>
        <w:outlineLvl w:val="2"/>
        <w:rPr>
          <w:rFonts w:ascii="Arial" w:eastAsia="Times New Roman" w:hAnsi="Arial" w:cs="Arial"/>
          <w:color w:val="911B1B"/>
          <w:sz w:val="27"/>
          <w:szCs w:val="27"/>
          <w:lang w:eastAsia="ru-RU"/>
        </w:rPr>
      </w:pPr>
      <w:r w:rsidRPr="00B71185">
        <w:rPr>
          <w:rFonts w:ascii="Arial" w:eastAsia="Times New Roman" w:hAnsi="Arial" w:cs="Arial"/>
          <w:color w:val="911B1B"/>
          <w:sz w:val="27"/>
          <w:szCs w:val="27"/>
          <w:lang w:eastAsia="ru-RU"/>
        </w:rPr>
        <w:t>Государственный общеобязательный стандарт высшего образования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Сноска. Государственный общеобязательный стандарт в редакции постановления Правительства РК от 13.05.2016 </w:t>
      </w:r>
      <w:hyperlink r:id="rId4" w:anchor="14" w:tgtFrame="_blank" w:history="1">
        <w:r w:rsidRPr="00B71185">
          <w:rPr>
            <w:rFonts w:ascii="Arial" w:eastAsia="Times New Roman" w:hAnsi="Arial" w:cs="Arial"/>
            <w:color w:val="0E689A"/>
            <w:sz w:val="25"/>
            <w:u w:val="single"/>
            <w:lang w:eastAsia="ru-RU"/>
          </w:rPr>
          <w:t>№ 292</w:t>
        </w:r>
      </w:hyperlink>
      <w:r w:rsidRPr="00B71185">
        <w:rPr>
          <w:rFonts w:ascii="Arial" w:eastAsia="Times New Roman" w:hAnsi="Arial" w:cs="Arial"/>
          <w:color w:val="363636"/>
          <w:sz w:val="25"/>
          <w:szCs w:val="25"/>
          <w:lang w:eastAsia="ru-RU"/>
        </w:rPr>
        <w:t> (вводится в действие по истечении десяти календарных дней после дня его первого официального опубликования).</w:t>
      </w:r>
    </w:p>
    <w:p w:rsidR="00B71185" w:rsidRPr="00B71185" w:rsidRDefault="00B71185" w:rsidP="00B71185">
      <w:pPr>
        <w:shd w:val="clear" w:color="auto" w:fill="FFFFFF"/>
        <w:spacing w:before="267" w:after="267" w:line="240" w:lineRule="auto"/>
        <w:outlineLvl w:val="2"/>
        <w:rPr>
          <w:rFonts w:ascii="Arial" w:eastAsia="Times New Roman" w:hAnsi="Arial" w:cs="Arial"/>
          <w:color w:val="911B1B"/>
          <w:sz w:val="27"/>
          <w:szCs w:val="27"/>
          <w:lang w:eastAsia="ru-RU"/>
        </w:rPr>
      </w:pPr>
      <w:r w:rsidRPr="00B71185">
        <w:rPr>
          <w:rFonts w:ascii="Arial" w:eastAsia="Times New Roman" w:hAnsi="Arial" w:cs="Arial"/>
          <w:color w:val="911B1B"/>
          <w:sz w:val="27"/>
          <w:szCs w:val="27"/>
          <w:lang w:eastAsia="ru-RU"/>
        </w:rPr>
        <w:t>1. Общие положения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1. </w:t>
      </w:r>
      <w:proofErr w:type="gramStart"/>
      <w:r w:rsidRPr="00B71185">
        <w:rPr>
          <w:rFonts w:ascii="Arial" w:eastAsia="Times New Roman" w:hAnsi="Arial" w:cs="Arial"/>
          <w:color w:val="363636"/>
          <w:sz w:val="25"/>
          <w:szCs w:val="25"/>
          <w:lang w:eastAsia="ru-RU"/>
        </w:rPr>
        <w:t>Настоящий государственный общеобязательный стандарт высшего образования (далее – стандарт) разработан в соответствии с </w:t>
      </w:r>
      <w:hyperlink r:id="rId5" w:anchor="z0" w:tgtFrame="_blank" w:history="1">
        <w:r w:rsidRPr="00B71185">
          <w:rPr>
            <w:rFonts w:ascii="Arial" w:eastAsia="Times New Roman" w:hAnsi="Arial" w:cs="Arial"/>
            <w:color w:val="0E689A"/>
            <w:sz w:val="25"/>
            <w:u w:val="single"/>
            <w:lang w:eastAsia="ru-RU"/>
          </w:rPr>
          <w:t>Законом</w:t>
        </w:r>
      </w:hyperlink>
      <w:r w:rsidRPr="00B71185">
        <w:rPr>
          <w:rFonts w:ascii="Arial" w:eastAsia="Times New Roman" w:hAnsi="Arial" w:cs="Arial"/>
          <w:color w:val="363636"/>
          <w:sz w:val="25"/>
          <w:szCs w:val="25"/>
          <w:lang w:eastAsia="ru-RU"/>
        </w:rPr>
        <w:t> Республики Казахстан от 27 июля 2007 года "Об образовании" и определяет требования к уровню подготовки обучающихся, содержанию образования, максимальному объему учебной нагрузки обучающихся в высших учебных заведениях, в том числе в военных, специальных учебных заведениях (далее – ВСУЗ), независимо от их типа, вида и форм собственности, а также</w:t>
      </w:r>
      <w:proofErr w:type="gramEnd"/>
      <w:r w:rsidRPr="00B71185">
        <w:rPr>
          <w:rFonts w:ascii="Arial" w:eastAsia="Times New Roman" w:hAnsi="Arial" w:cs="Arial"/>
          <w:color w:val="363636"/>
          <w:sz w:val="25"/>
          <w:szCs w:val="25"/>
          <w:lang w:eastAsia="ru-RU"/>
        </w:rPr>
        <w:t xml:space="preserve"> языка обучения.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В стандарте применяются термины в соответствии с Законом Республики Казахстан "Об образовании". В дополнение к ним включены следующие термины и их определения: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 высшее специальное образование – образовательная программа высшего образования, направленная на подготовку специалистов с присвоением квалификации по соответствующей специальности с нормативным сроком обучения не менее 4 лет и обязательным освоением не менее 161 кредита теоретического обучения и не менее 6 кредитов профессиональных практик;</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2) </w:t>
      </w:r>
      <w:proofErr w:type="spellStart"/>
      <w:r w:rsidRPr="00B71185">
        <w:rPr>
          <w:rFonts w:ascii="Arial" w:eastAsia="Times New Roman" w:hAnsi="Arial" w:cs="Arial"/>
          <w:color w:val="363636"/>
          <w:sz w:val="25"/>
          <w:szCs w:val="25"/>
          <w:lang w:eastAsia="ru-RU"/>
        </w:rPr>
        <w:t>бакалавриат</w:t>
      </w:r>
      <w:proofErr w:type="spellEnd"/>
      <w:r w:rsidRPr="00B71185">
        <w:rPr>
          <w:rFonts w:ascii="Arial" w:eastAsia="Times New Roman" w:hAnsi="Arial" w:cs="Arial"/>
          <w:color w:val="363636"/>
          <w:sz w:val="25"/>
          <w:szCs w:val="25"/>
          <w:lang w:eastAsia="ru-RU"/>
        </w:rPr>
        <w:t xml:space="preserve">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 дескрипторы (</w:t>
      </w:r>
      <w:proofErr w:type="spellStart"/>
      <w:r w:rsidRPr="00B71185">
        <w:rPr>
          <w:rFonts w:ascii="Arial" w:eastAsia="Times New Roman" w:hAnsi="Arial" w:cs="Arial"/>
          <w:color w:val="363636"/>
          <w:sz w:val="25"/>
          <w:szCs w:val="25"/>
          <w:lang w:eastAsia="ru-RU"/>
        </w:rPr>
        <w:t>descriptors</w:t>
      </w:r>
      <w:proofErr w:type="spellEnd"/>
      <w:r w:rsidRPr="00B71185">
        <w:rPr>
          <w:rFonts w:ascii="Arial" w:eastAsia="Times New Roman" w:hAnsi="Arial" w:cs="Arial"/>
          <w:color w:val="363636"/>
          <w:sz w:val="25"/>
          <w:szCs w:val="25"/>
          <w:lang w:eastAsia="ru-RU"/>
        </w:rPr>
        <w:t>) – описание уровня и объема знаний, умений, навыков и компетенций, приобретенных студентами по завершении образовательной программы соответствующего уровня (ступени) высшего и послевузовского образования; дескрипторы базируются на результатах обучения, сформированных компетенциях, а также общем количестве кредитов (зачетных единиц);</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 дипломная работа (проект) – выпускная работа, представляющая собой обобщение результатов самостоятельного изучения студентом и курсантом (далее – студент) актуальной проблемы в области избранной специальности;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5) индивидуальный учебный план (далее – ИУП) – учебный план студента, самостоятельно формируемый им на каждый учебный год с помощью </w:t>
      </w:r>
      <w:proofErr w:type="spellStart"/>
      <w:r w:rsidRPr="00B71185">
        <w:rPr>
          <w:rFonts w:ascii="Arial" w:eastAsia="Times New Roman" w:hAnsi="Arial" w:cs="Arial"/>
          <w:color w:val="363636"/>
          <w:sz w:val="25"/>
          <w:szCs w:val="25"/>
          <w:lang w:eastAsia="ru-RU"/>
        </w:rPr>
        <w:t>эдвайзера</w:t>
      </w:r>
      <w:proofErr w:type="spellEnd"/>
      <w:r w:rsidRPr="00B71185">
        <w:rPr>
          <w:rFonts w:ascii="Arial" w:eastAsia="Times New Roman" w:hAnsi="Arial" w:cs="Arial"/>
          <w:color w:val="363636"/>
          <w:sz w:val="25"/>
          <w:szCs w:val="25"/>
          <w:lang w:eastAsia="ru-RU"/>
        </w:rPr>
        <w:t xml:space="preserve"> на основании типового учебного плана и каталога элективных дисциплин;</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6)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7) каталог элективных дисциплин (далее – КЭД) – систематизированный аннотированный перечень всех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(приобретаемые студентами знания, умения, навыки и компетенции);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8) компонент по выбору – перечень учебных дисциплин и соответствующих минимальных объемов кредитов (или академических часов), предлагаемых высшими учебными заведениями, самостоятельно выбираемых студентами в любом академическом периоде с учетом их </w:t>
      </w:r>
      <w:proofErr w:type="spellStart"/>
      <w:r w:rsidRPr="00B71185">
        <w:rPr>
          <w:rFonts w:ascii="Arial" w:eastAsia="Times New Roman" w:hAnsi="Arial" w:cs="Arial"/>
          <w:color w:val="363636"/>
          <w:sz w:val="25"/>
          <w:szCs w:val="25"/>
          <w:lang w:eastAsia="ru-RU"/>
        </w:rPr>
        <w:t>пререквизитов</w:t>
      </w:r>
      <w:proofErr w:type="spellEnd"/>
      <w:r w:rsidRPr="00B71185">
        <w:rPr>
          <w:rFonts w:ascii="Arial" w:eastAsia="Times New Roman" w:hAnsi="Arial" w:cs="Arial"/>
          <w:color w:val="363636"/>
          <w:sz w:val="25"/>
          <w:szCs w:val="25"/>
          <w:lang w:eastAsia="ru-RU"/>
        </w:rPr>
        <w:t xml:space="preserve"> и </w:t>
      </w:r>
      <w:proofErr w:type="spellStart"/>
      <w:r w:rsidRPr="00B71185">
        <w:rPr>
          <w:rFonts w:ascii="Arial" w:eastAsia="Times New Roman" w:hAnsi="Arial" w:cs="Arial"/>
          <w:color w:val="363636"/>
          <w:sz w:val="25"/>
          <w:szCs w:val="25"/>
          <w:lang w:eastAsia="ru-RU"/>
        </w:rPr>
        <w:t>постреквизитов</w:t>
      </w:r>
      <w:proofErr w:type="spellEnd"/>
      <w:r w:rsidRPr="00B71185">
        <w:rPr>
          <w:rFonts w:ascii="Arial" w:eastAsia="Times New Roman" w:hAnsi="Arial" w:cs="Arial"/>
          <w:color w:val="363636"/>
          <w:sz w:val="25"/>
          <w:szCs w:val="25"/>
          <w:lang w:eastAsia="ru-RU"/>
        </w:rPr>
        <w:t>;</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9) компетенции – способность студентов к практическому применению приобретенных в процессе обучения знаний, умений и навыков в профессиональной деятельности;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10) обязательный компонент – перечень учебных дисциплин и соответствующих минимальных объемов кредитов, установленных типовым учебным планом и изучаемых студентами в обязательном порядке по программе обучения;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11) рабочий учебный план (далее – РУП) – учебный документ, разрабатываемый организацией образования самостоятельно на основе типового учебного плана специальности и индивидуальных учебных планов студентов;</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12) типовая учебная программа (далее – </w:t>
      </w:r>
      <w:proofErr w:type="spellStart"/>
      <w:r w:rsidRPr="00B71185">
        <w:rPr>
          <w:rFonts w:ascii="Arial" w:eastAsia="Times New Roman" w:hAnsi="Arial" w:cs="Arial"/>
          <w:color w:val="363636"/>
          <w:sz w:val="25"/>
          <w:szCs w:val="25"/>
          <w:lang w:eastAsia="ru-RU"/>
        </w:rPr>
        <w:t>ТУПр</w:t>
      </w:r>
      <w:proofErr w:type="spellEnd"/>
      <w:r w:rsidRPr="00B71185">
        <w:rPr>
          <w:rFonts w:ascii="Arial" w:eastAsia="Times New Roman" w:hAnsi="Arial" w:cs="Arial"/>
          <w:color w:val="363636"/>
          <w:sz w:val="25"/>
          <w:szCs w:val="25"/>
          <w:lang w:eastAsia="ru-RU"/>
        </w:rPr>
        <w:t>) – учебный документ дисциплины обязательного компонента типового учебного плана специальности, который определяет содержание, объем, рекомендуемую литературу и утверждается уполномоченным органом в области образования;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w:t>
      </w:r>
      <w:proofErr w:type="gramStart"/>
      <w:r w:rsidRPr="00B71185">
        <w:rPr>
          <w:rFonts w:ascii="Arial" w:eastAsia="Times New Roman" w:hAnsi="Arial" w:cs="Arial"/>
          <w:color w:val="363636"/>
          <w:sz w:val="25"/>
          <w:szCs w:val="25"/>
          <w:lang w:eastAsia="ru-RU"/>
        </w:rPr>
        <w:t xml:space="preserve">13) типовой учебный план (далее – </w:t>
      </w:r>
      <w:proofErr w:type="spellStart"/>
      <w:r w:rsidRPr="00B71185">
        <w:rPr>
          <w:rFonts w:ascii="Arial" w:eastAsia="Times New Roman" w:hAnsi="Arial" w:cs="Arial"/>
          <w:color w:val="363636"/>
          <w:sz w:val="25"/>
          <w:szCs w:val="25"/>
          <w:lang w:eastAsia="ru-RU"/>
        </w:rPr>
        <w:t>ТУПл</w:t>
      </w:r>
      <w:proofErr w:type="spellEnd"/>
      <w:r w:rsidRPr="00B71185">
        <w:rPr>
          <w:rFonts w:ascii="Arial" w:eastAsia="Times New Roman" w:hAnsi="Arial" w:cs="Arial"/>
          <w:color w:val="363636"/>
          <w:sz w:val="25"/>
          <w:szCs w:val="25"/>
          <w:lang w:eastAsia="ru-RU"/>
        </w:rPr>
        <w:t>) – учебный документ, разрабатываемый на основе классификатора специальностей высшего и послевузовского образования Республики Казахстан и настоящего стандарта, регламентирующий структуру и объем образовательной программы по циклам дисциплин, с указанием перечня и минимального объема кредитов дисциплин обязательного компонента и всех видов практик, итоговой аттестации, утверждаемый уполномоченным органом в области образования;</w:t>
      </w:r>
      <w:proofErr w:type="gramEnd"/>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14) вузовский компонент (далее – ВК) - перечень учебных дисциплин и соответствующих объемов кредитов, определяемых ВСУЗ самостоятельно для освоения в рамках образовательной программы специальности;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15) профессиональные компетенции – знания, умения и навыки, необходимые для эффективного осуществления профессиональной деятельности в системе правоохранительных органов и соответствующей должности;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16) квалификационные характеристики – знания, умения и навыки, необходимые для эффективного осуществления профессиональной деятельности в системе Министерства обороны Республики Казахстан и соответствующей должности;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17) квалификационные требования – знания, умения и навыки, необходимые для эффективного осуществления профессиональной деятельности в системе органов национальной безопасности и соответствующей должности.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2. Высшие учебные заведения (далее – ВУЗы) Республики Казахстан осуществляют подготовку специалистов с высшим образованием (бакалавров и дипломированных специалистов) в соответствии </w:t>
      </w:r>
      <w:proofErr w:type="gramStart"/>
      <w:r w:rsidRPr="00B71185">
        <w:rPr>
          <w:rFonts w:ascii="Arial" w:eastAsia="Times New Roman" w:hAnsi="Arial" w:cs="Arial"/>
          <w:color w:val="363636"/>
          <w:sz w:val="25"/>
          <w:szCs w:val="25"/>
          <w:lang w:eastAsia="ru-RU"/>
        </w:rPr>
        <w:t>с</w:t>
      </w:r>
      <w:proofErr w:type="gramEnd"/>
      <w:r w:rsidRPr="00B71185">
        <w:rPr>
          <w:rFonts w:ascii="Arial" w:eastAsia="Times New Roman" w:hAnsi="Arial" w:cs="Arial"/>
          <w:color w:val="363636"/>
          <w:sz w:val="25"/>
          <w:szCs w:val="25"/>
          <w:lang w:eastAsia="ru-RU"/>
        </w:rPr>
        <w:t>:</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 настоящим стандартом и типовыми учебными планами специальностей высшего образования;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 классификатором специальностей высшего и послевузовского образования Республики Казахстан;</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 академическим календарем;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 индивидуальными учебными планами студентов;</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5) рабочими учебными планами специальностей;</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6) учебными программами по дисциплинам.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ВСУЗ осуществляют подготовку бакалавров в соответствии </w:t>
      </w:r>
      <w:proofErr w:type="gramStart"/>
      <w:r w:rsidRPr="00B71185">
        <w:rPr>
          <w:rFonts w:ascii="Arial" w:eastAsia="Times New Roman" w:hAnsi="Arial" w:cs="Arial"/>
          <w:color w:val="363636"/>
          <w:sz w:val="25"/>
          <w:szCs w:val="25"/>
          <w:lang w:eastAsia="ru-RU"/>
        </w:rPr>
        <w:t>с</w:t>
      </w:r>
      <w:proofErr w:type="gramEnd"/>
      <w:r w:rsidRPr="00B71185">
        <w:rPr>
          <w:rFonts w:ascii="Arial" w:eastAsia="Times New Roman" w:hAnsi="Arial" w:cs="Arial"/>
          <w:color w:val="363636"/>
          <w:sz w:val="25"/>
          <w:szCs w:val="25"/>
          <w:lang w:eastAsia="ru-RU"/>
        </w:rPr>
        <w:t>:</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 перечнем специальностей и квалификаций по образовательным программам, реализуемым в ВСУЗ;</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 настоящим стандартом;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 типовыми учебными планами специальностей;</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 типовыми и рабочими учебными программами по дисциплинам;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5) академическим календарем.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 Государственный общеобязательный стандарт высшего образования: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 определяет содержание высшего образования и обучения;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2) устанавливает требования к максимальному объему учебной нагрузки и уровню подготовки </w:t>
      </w:r>
      <w:proofErr w:type="gramStart"/>
      <w:r w:rsidRPr="00B71185">
        <w:rPr>
          <w:rFonts w:ascii="Arial" w:eastAsia="Times New Roman" w:hAnsi="Arial" w:cs="Arial"/>
          <w:color w:val="363636"/>
          <w:sz w:val="25"/>
          <w:szCs w:val="25"/>
          <w:lang w:eastAsia="ru-RU"/>
        </w:rPr>
        <w:t>обучающихся</w:t>
      </w:r>
      <w:proofErr w:type="gramEnd"/>
      <w:r w:rsidRPr="00B71185">
        <w:rPr>
          <w:rFonts w:ascii="Arial" w:eastAsia="Times New Roman" w:hAnsi="Arial" w:cs="Arial"/>
          <w:color w:val="363636"/>
          <w:sz w:val="25"/>
          <w:szCs w:val="25"/>
          <w:lang w:eastAsia="ru-RU"/>
        </w:rPr>
        <w:t>.</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 Требования стандарта обязательны при разработке: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 типовых учебных планов специальностей;</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2) образовательных программ;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 рабочих учебных планов специальностей;</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 индивидуальных учебных планов студентов;</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5) учебных программ по дисциплинам.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5. В соответствии с классификатором специальностей высшего и послевузовского образования граждане получают высшее образование, профиль которого определяется группой специальностей следующим образом: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 по группе специальностей "Образование" – высшее педагогическое образование;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 по группе специальностей "Гуманитарные науки" – высшее гуманитарное образование;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 по группе специальностей "Право" – высшее юридическое образование;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 по группе специальностей "Искусство" – высшее искусствоведческое образование;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5) по группе специальностей "Социальные науки, экономика и бизнес" – высшее социально-гуманитарное, соответственно высшее экономическое образование;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6) по группе специальностей "Естественные науки" – высшее естественнонаучное образование;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7) по группе специальностей "Технические науки и технологии" – высшее техническое образование;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8) по группе специальностей "Сельскохозяйственные науки" – высшее сельскохозяйственное образование;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9) по группе специальностей "Услуги" – высшее образование в сфере услуг;</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10) по группе специальностей "Военное дело и безопасность" – высшее образование в сфере военного дела и безопасности;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11) по группе специальностей "Здравоохранение и социальное обеспечение (медицина)" – высшее медицинское образование.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6. Образовательные программы высшего образования реализуются ВУЗами, имеющими лицензию на </w:t>
      </w:r>
      <w:proofErr w:type="gramStart"/>
      <w:r w:rsidRPr="00B71185">
        <w:rPr>
          <w:rFonts w:ascii="Arial" w:eastAsia="Times New Roman" w:hAnsi="Arial" w:cs="Arial"/>
          <w:color w:val="363636"/>
          <w:sz w:val="25"/>
          <w:szCs w:val="25"/>
          <w:lang w:eastAsia="ru-RU"/>
        </w:rPr>
        <w:t>право ведения</w:t>
      </w:r>
      <w:proofErr w:type="gramEnd"/>
      <w:r w:rsidRPr="00B71185">
        <w:rPr>
          <w:rFonts w:ascii="Arial" w:eastAsia="Times New Roman" w:hAnsi="Arial" w:cs="Arial"/>
          <w:color w:val="363636"/>
          <w:sz w:val="25"/>
          <w:szCs w:val="25"/>
          <w:lang w:eastAsia="ru-RU"/>
        </w:rPr>
        <w:t xml:space="preserve"> образовательной деятельности по соответствующим специальностям </w:t>
      </w:r>
      <w:proofErr w:type="spellStart"/>
      <w:r w:rsidRPr="00B71185">
        <w:rPr>
          <w:rFonts w:ascii="Arial" w:eastAsia="Times New Roman" w:hAnsi="Arial" w:cs="Arial"/>
          <w:color w:val="363636"/>
          <w:sz w:val="25"/>
          <w:szCs w:val="25"/>
          <w:lang w:eastAsia="ru-RU"/>
        </w:rPr>
        <w:t>бакалавриата</w:t>
      </w:r>
      <w:proofErr w:type="spellEnd"/>
      <w:r w:rsidRPr="00B71185">
        <w:rPr>
          <w:rFonts w:ascii="Arial" w:eastAsia="Times New Roman" w:hAnsi="Arial" w:cs="Arial"/>
          <w:color w:val="363636"/>
          <w:sz w:val="25"/>
          <w:szCs w:val="25"/>
          <w:lang w:eastAsia="ru-RU"/>
        </w:rPr>
        <w:t xml:space="preserve"> и высшего специального образования, независимо от ведомственной подчиненности и формы собственности.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7. В разделе "Требования к уровню подготовки обучающихся" ожидаемые результаты обучения определяются на основе Дублинских дескрипторов первого уровня (</w:t>
      </w:r>
      <w:proofErr w:type="spellStart"/>
      <w:r w:rsidRPr="00B71185">
        <w:rPr>
          <w:rFonts w:ascii="Arial" w:eastAsia="Times New Roman" w:hAnsi="Arial" w:cs="Arial"/>
          <w:color w:val="363636"/>
          <w:sz w:val="25"/>
          <w:szCs w:val="25"/>
          <w:lang w:eastAsia="ru-RU"/>
        </w:rPr>
        <w:t>бакалавриат</w:t>
      </w:r>
      <w:proofErr w:type="spellEnd"/>
      <w:r w:rsidRPr="00B71185">
        <w:rPr>
          <w:rFonts w:ascii="Arial" w:eastAsia="Times New Roman" w:hAnsi="Arial" w:cs="Arial"/>
          <w:color w:val="363636"/>
          <w:sz w:val="25"/>
          <w:szCs w:val="25"/>
          <w:lang w:eastAsia="ru-RU"/>
        </w:rPr>
        <w:t>) и выражаются через компетенции. Результаты обучения формулируются как на уровне всей программы, так и на уровне модуля отдельной дисциплины.</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Дескрипторы первого уровня предполагают способности: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 демонстрировать знания и понимание в изучаемой области, включая элементы наиболее передовых знаний в этой области;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 применять эти знания и понимание на профессиональном уровне;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 формулировать аргументы и решать проблемы в изучаемой области;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 осуществлять сбор и интерпретацию информации для формирования суждений с учетом социальных, этических и научных соображений;</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5) сообщать информацию, идеи, проблемы и решения, как специалистам, так и неспециалистам.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8. </w:t>
      </w:r>
      <w:proofErr w:type="gramStart"/>
      <w:r w:rsidRPr="00B71185">
        <w:rPr>
          <w:rFonts w:ascii="Arial" w:eastAsia="Times New Roman" w:hAnsi="Arial" w:cs="Arial"/>
          <w:color w:val="363636"/>
          <w:sz w:val="25"/>
          <w:szCs w:val="25"/>
          <w:lang w:eastAsia="ru-RU"/>
        </w:rPr>
        <w:t>В разделе "Требования к содержанию образования" указаны цель и ценность высшего образования, нормативные сроки освоения образовательных учебных программ, объем содержания, подлежащий обязательному освоению обучающихся в высших учебных заведениях, независимо от их типа, вида и форм собственности, а также языка обучения.</w:t>
      </w:r>
      <w:proofErr w:type="gramEnd"/>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9. В разделе "Требования к максимальному объему учебной нагрузки" объем учебной нагрузки студента измеряется в кредитах, осваиваемых им в течение учебного года по каждой учебной дисциплине или виду учебной работы.</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10. Настоящий стандарт предусматривает предоставление высшего образования на основе обязательных требований к уровню подготовки обучающихся и образовательной деятельности высших учебных заведений.</w:t>
      </w:r>
    </w:p>
    <w:p w:rsidR="00B71185" w:rsidRPr="00B71185" w:rsidRDefault="00B71185" w:rsidP="00B71185">
      <w:pPr>
        <w:shd w:val="clear" w:color="auto" w:fill="FFFFFF"/>
        <w:spacing w:before="267" w:after="267" w:line="240" w:lineRule="auto"/>
        <w:outlineLvl w:val="2"/>
        <w:rPr>
          <w:rFonts w:ascii="Arial" w:eastAsia="Times New Roman" w:hAnsi="Arial" w:cs="Arial"/>
          <w:color w:val="911B1B"/>
          <w:sz w:val="27"/>
          <w:szCs w:val="27"/>
          <w:lang w:eastAsia="ru-RU"/>
        </w:rPr>
      </w:pPr>
      <w:r w:rsidRPr="00B71185">
        <w:rPr>
          <w:rFonts w:ascii="Arial" w:eastAsia="Times New Roman" w:hAnsi="Arial" w:cs="Arial"/>
          <w:color w:val="911B1B"/>
          <w:sz w:val="27"/>
          <w:szCs w:val="27"/>
          <w:lang w:eastAsia="ru-RU"/>
        </w:rPr>
        <w:t xml:space="preserve">2. Требования к уровню подготовки </w:t>
      </w:r>
      <w:proofErr w:type="gramStart"/>
      <w:r w:rsidRPr="00B71185">
        <w:rPr>
          <w:rFonts w:ascii="Arial" w:eastAsia="Times New Roman" w:hAnsi="Arial" w:cs="Arial"/>
          <w:color w:val="911B1B"/>
          <w:sz w:val="27"/>
          <w:szCs w:val="27"/>
          <w:lang w:eastAsia="ru-RU"/>
        </w:rPr>
        <w:t>обучающихся</w:t>
      </w:r>
      <w:proofErr w:type="gramEnd"/>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11. Высшее образование направлено на подготовку кадров с присуждением степени "бакалавр" или присвоением квалификации по соответствующей специальности.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высшее образование направлено на подготовку кадров с присуждением степени "бакалавр" и/или присвоением квалификации по соответствующей специальности.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12. Ключевые компетенции выпускника ВУЗа формируются на основе требований к общей образованности, социально-этическим компетенциям, экономическим и организационно-управленческим компетенциям, профессиональным компетенциям.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результаты обучения должны соответствовать модели компетенции выпускника согласно профессиональным компетенциям (квалификационным характеристикам, квалификационным требованиям).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13. Цикл общеобразовательных дисциплин (далее – ООД) состоит из дисциплин обязательного компонента и может включать компоненты по выбору. Циклы базовых дисциплин (далее – БД) и профилирующих дисциплин (далее – ПД) включают дисциплины обязательного компонента и компонента по выбору.</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циклы ООД, БД, ПД состоят из дисциплин обязательного и вузовского компонентов.</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14.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 Исключение составляют сокращенные образовательные программы с ускоренным сроком обучения на базе технического и профессионального, </w:t>
      </w:r>
      <w:proofErr w:type="spellStart"/>
      <w:r w:rsidRPr="00B71185">
        <w:rPr>
          <w:rFonts w:ascii="Arial" w:eastAsia="Times New Roman" w:hAnsi="Arial" w:cs="Arial"/>
          <w:color w:val="363636"/>
          <w:sz w:val="25"/>
          <w:szCs w:val="25"/>
          <w:lang w:eastAsia="ru-RU"/>
        </w:rPr>
        <w:t>послесреднего</w:t>
      </w:r>
      <w:proofErr w:type="spellEnd"/>
      <w:r w:rsidRPr="00B71185">
        <w:rPr>
          <w:rFonts w:ascii="Arial" w:eastAsia="Times New Roman" w:hAnsi="Arial" w:cs="Arial"/>
          <w:color w:val="363636"/>
          <w:sz w:val="25"/>
          <w:szCs w:val="25"/>
          <w:lang w:eastAsia="ru-RU"/>
        </w:rPr>
        <w:t xml:space="preserve"> или высшего образования.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15. Компонент по выбору учитывает специфику социально-экономического развития конкретного региона и потребности рынка труда, сложившиеся научные школы в конкретном высшем учебном заведении, а также индивидуальные интересы самого обучающегося.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Перечень дисциплин компонента по выбору определяется ВУЗом самостоятельно.</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вузовский компонент учитывает специфику требований ВСУЗ к профессиональным компетенциям (квалификационным характеристикам, квалификационным требованиям), сложившиеся научные школы в </w:t>
      </w:r>
      <w:proofErr w:type="gramStart"/>
      <w:r w:rsidRPr="00B71185">
        <w:rPr>
          <w:rFonts w:ascii="Arial" w:eastAsia="Times New Roman" w:hAnsi="Arial" w:cs="Arial"/>
          <w:color w:val="363636"/>
          <w:sz w:val="25"/>
          <w:szCs w:val="25"/>
          <w:lang w:eastAsia="ru-RU"/>
        </w:rPr>
        <w:t>конкретном</w:t>
      </w:r>
      <w:proofErr w:type="gramEnd"/>
      <w:r w:rsidRPr="00B71185">
        <w:rPr>
          <w:rFonts w:ascii="Arial" w:eastAsia="Times New Roman" w:hAnsi="Arial" w:cs="Arial"/>
          <w:color w:val="363636"/>
          <w:sz w:val="25"/>
          <w:szCs w:val="25"/>
          <w:lang w:eastAsia="ru-RU"/>
        </w:rPr>
        <w:t xml:space="preserve"> ВСУЗ.</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16. Объем цикла ООД составляет не менее 20 % от общего объема дисциплин типового учебного плана или 28 кредитов. Из них 21 кредит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Компонент по выбору составляет не менее 9 кредитов от общего объема дисциплин цикла ООД. В зависимости от специальностей высшие учебные заведения самостоятельно включают следующие дисциплины: экология и устойчивое развитие, политология, социология, основы экономики, основы права, основы безопасности жизнедеятельности, </w:t>
      </w:r>
      <w:proofErr w:type="spellStart"/>
      <w:r w:rsidRPr="00B71185">
        <w:rPr>
          <w:rFonts w:ascii="Arial" w:eastAsia="Times New Roman" w:hAnsi="Arial" w:cs="Arial"/>
          <w:color w:val="363636"/>
          <w:sz w:val="25"/>
          <w:szCs w:val="25"/>
          <w:lang w:eastAsia="ru-RU"/>
        </w:rPr>
        <w:t>культурология</w:t>
      </w:r>
      <w:proofErr w:type="spellEnd"/>
      <w:r w:rsidRPr="00B71185">
        <w:rPr>
          <w:rFonts w:ascii="Arial" w:eastAsia="Times New Roman" w:hAnsi="Arial" w:cs="Arial"/>
          <w:color w:val="363636"/>
          <w:sz w:val="25"/>
          <w:szCs w:val="25"/>
          <w:lang w:eastAsia="ru-RU"/>
        </w:rPr>
        <w:t>, самопознание, психология.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При этом высшие учебные заведения могут разрабатывать интегрированные программы по названным дисциплинам.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w:t>
      </w:r>
      <w:proofErr w:type="gramStart"/>
      <w:r w:rsidRPr="00B71185">
        <w:rPr>
          <w:rFonts w:ascii="Arial" w:eastAsia="Times New Roman" w:hAnsi="Arial" w:cs="Arial"/>
          <w:color w:val="363636"/>
          <w:sz w:val="25"/>
          <w:szCs w:val="25"/>
          <w:lang w:eastAsia="ru-RU"/>
        </w:rPr>
        <w:t xml:space="preserve">Дисциплины компонента по выбору должны быть направлены на формирование у обучающихся компетенций национальной идентичности и </w:t>
      </w:r>
      <w:r w:rsidRPr="00B71185">
        <w:rPr>
          <w:rFonts w:ascii="Arial" w:eastAsia="Times New Roman" w:hAnsi="Arial" w:cs="Arial"/>
          <w:color w:val="363636"/>
          <w:sz w:val="25"/>
          <w:szCs w:val="25"/>
          <w:lang w:eastAsia="ru-RU"/>
        </w:rPr>
        <w:lastRenderedPageBreak/>
        <w:t xml:space="preserve">развитие общенациональной идеи "Мәңгілік ел", общекультурного мировоззрения, социализации в общественные отношения, а также информационно-коммуникативных, </w:t>
      </w:r>
      <w:proofErr w:type="spellStart"/>
      <w:r w:rsidRPr="00B71185">
        <w:rPr>
          <w:rFonts w:ascii="Arial" w:eastAsia="Times New Roman" w:hAnsi="Arial" w:cs="Arial"/>
          <w:color w:val="363636"/>
          <w:sz w:val="25"/>
          <w:szCs w:val="25"/>
          <w:lang w:eastAsia="ru-RU"/>
        </w:rPr>
        <w:t>креативных</w:t>
      </w:r>
      <w:proofErr w:type="spellEnd"/>
      <w:r w:rsidRPr="00B71185">
        <w:rPr>
          <w:rFonts w:ascii="Arial" w:eastAsia="Times New Roman" w:hAnsi="Arial" w:cs="Arial"/>
          <w:color w:val="363636"/>
          <w:sz w:val="25"/>
          <w:szCs w:val="25"/>
          <w:lang w:eastAsia="ru-RU"/>
        </w:rPr>
        <w:t xml:space="preserve"> и инновационных навыков.</w:t>
      </w:r>
      <w:proofErr w:type="gramEnd"/>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объем цикла ООД составляет не более 20 % от общего объема дисциплин типового учебного плана и не менее 27 кредитов. Из них не менее 18 кредитов отводится на дисциплины обязательного компонента: современная история Казахстана, философия, казахский (русский) язык, иностранный язык, и не менее 9 кредитов на вузовский компонент.</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17. Объем дисциплин цикла БД составляет 55 % от общего объема дисциплин типового учебного плана или 69 кредитов, из них 20 кредитов отводится на дисциплины обязательного компонента и 49 кредитов на дисциплины компонента по выбору.</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При этом компонент по выбору формируется по предложениям кафедр, работодателей и обучающихся.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объем дисциплин цикла БД составляет не более 55 % от общего объема дисциплин типового учебного плана и не менее 70 кредитов, из них не менее 20 кредитов отводится на дисциплины обязательного компонента и не менее 50 кредитов на вузовский компонент.</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18. В обязательный компонент цикла БД включаются дисциплины "Профессиональный казахский (русский) язык" и "Профессионально-ориентированный иностранный язык" в объеме не менее 2 кредитов каждая, за исключением </w:t>
      </w:r>
      <w:proofErr w:type="spellStart"/>
      <w:r w:rsidRPr="00B71185">
        <w:rPr>
          <w:rFonts w:ascii="Arial" w:eastAsia="Times New Roman" w:hAnsi="Arial" w:cs="Arial"/>
          <w:color w:val="363636"/>
          <w:sz w:val="25"/>
          <w:szCs w:val="25"/>
          <w:lang w:eastAsia="ru-RU"/>
        </w:rPr>
        <w:t>ВСУЗов</w:t>
      </w:r>
      <w:proofErr w:type="spellEnd"/>
      <w:r w:rsidRPr="00B71185">
        <w:rPr>
          <w:rFonts w:ascii="Arial" w:eastAsia="Times New Roman" w:hAnsi="Arial" w:cs="Arial"/>
          <w:color w:val="363636"/>
          <w:sz w:val="25"/>
          <w:szCs w:val="25"/>
          <w:lang w:eastAsia="ru-RU"/>
        </w:rPr>
        <w:t>.</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w:t>
      </w:r>
      <w:proofErr w:type="gramStart"/>
      <w:r w:rsidRPr="00B71185">
        <w:rPr>
          <w:rFonts w:ascii="Arial" w:eastAsia="Times New Roman" w:hAnsi="Arial" w:cs="Arial"/>
          <w:color w:val="363636"/>
          <w:sz w:val="25"/>
          <w:szCs w:val="25"/>
          <w:lang w:eastAsia="ru-RU"/>
        </w:rPr>
        <w:t>Указанные дисциплины закрепляются совместно за языковыми и профилирующей кафедрами по соответствующей специальности.</w:t>
      </w:r>
      <w:proofErr w:type="gramEnd"/>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19. Объем дисциплин цикла ПД составляет 25 % от общего объема дисциплин типового учебного плана или 32 кредита, из них 5 кредитов отводится на дисциплины обязательного компонента и 27 кредитов на дисциплины компонента по выбору.</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объем дисциплин цикла ПД составляет не менее 25 % от общего объема дисциплин типового учебного плана или не менее 32 кредитов, из них не менее 5 кредитов отводится на дисциплины обязательного компонента и не менее 27 кредитов на вузовский компонент.</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20. Дополнительные виды обучения состоят из обязательного компонента и компонента по выбору.</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Общий объем обязательного компонента составляет не менее 14 кредитов и включает дисциплину "Физическое воспитание" объемом 8 кредитов и профессиональную практику – не менее 6 кредитов.</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w:t>
      </w:r>
      <w:proofErr w:type="gramStart"/>
      <w:r w:rsidRPr="00B71185">
        <w:rPr>
          <w:rFonts w:ascii="Arial" w:eastAsia="Times New Roman" w:hAnsi="Arial" w:cs="Arial"/>
          <w:color w:val="363636"/>
          <w:sz w:val="25"/>
          <w:szCs w:val="25"/>
          <w:lang w:eastAsia="ru-RU"/>
        </w:rPr>
        <w:t>Объем</w:t>
      </w:r>
      <w:proofErr w:type="gramEnd"/>
      <w:r w:rsidRPr="00B71185">
        <w:rPr>
          <w:rFonts w:ascii="Arial" w:eastAsia="Times New Roman" w:hAnsi="Arial" w:cs="Arial"/>
          <w:color w:val="363636"/>
          <w:sz w:val="25"/>
          <w:szCs w:val="25"/>
          <w:lang w:eastAsia="ru-RU"/>
        </w:rPr>
        <w:t xml:space="preserve"> компонента по выбору определяется ВУЗом самостоятельно по предложениям обучающихся и работодателей.</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дополнительные виды обучения состоят из обязательного компонента и вузовского компонента. Объем обязательного компонента составляет не менее 14 кредитов и включает дисциплину "Физическая культура" объемом не менее 8 кредитов и профессиональную практику – не менее 6 кредитов. В вузовском компоненте включаются войсковая стажировка и/или другие дополнительные виды обучения. Допускается включать дисциплину "Физическая культура" в цикл базовых дисциплин в РУП.</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21. Освоение обязательного компонента дополнительных видов обучения обеспечивается в пределах государственного образовательного заказа.</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22. С учетом специфики отдельных специальностей по группам "Искусство", "Военное дело и безопасность", "Ветеринария", "Здравоохранение и социальное обеспечение (медицина)" основным критерием завершенности образовательного процесса в соответствии с пунктом 79 настоящего стандарта может являться освоение обучающимися более 129 кредитов теоретического обучения.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23. Структура образовательной программы высшего образования приведена согласно </w:t>
      </w:r>
      <w:hyperlink r:id="rId6" w:anchor="z435" w:tgtFrame="_blank" w:history="1">
        <w:r w:rsidRPr="00B71185">
          <w:rPr>
            <w:rFonts w:ascii="Arial" w:eastAsia="Times New Roman" w:hAnsi="Arial" w:cs="Arial"/>
            <w:color w:val="0E689A"/>
            <w:sz w:val="25"/>
            <w:u w:val="single"/>
            <w:lang w:eastAsia="ru-RU"/>
          </w:rPr>
          <w:t>приложению 1</w:t>
        </w:r>
      </w:hyperlink>
      <w:r w:rsidRPr="00B71185">
        <w:rPr>
          <w:rFonts w:ascii="Arial" w:eastAsia="Times New Roman" w:hAnsi="Arial" w:cs="Arial"/>
          <w:color w:val="363636"/>
          <w:sz w:val="25"/>
          <w:szCs w:val="25"/>
          <w:lang w:eastAsia="ru-RU"/>
        </w:rPr>
        <w:t> к настоящему стандарту.</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Структура образовательной программы высшего образования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приведена согласно </w:t>
      </w:r>
      <w:hyperlink r:id="rId7" w:anchor="z438" w:tgtFrame="_blank" w:history="1">
        <w:r w:rsidRPr="00B71185">
          <w:rPr>
            <w:rFonts w:ascii="Arial" w:eastAsia="Times New Roman" w:hAnsi="Arial" w:cs="Arial"/>
            <w:color w:val="0E689A"/>
            <w:sz w:val="25"/>
            <w:u w:val="single"/>
            <w:lang w:eastAsia="ru-RU"/>
          </w:rPr>
          <w:t>приложению 2</w:t>
        </w:r>
      </w:hyperlink>
      <w:r w:rsidRPr="00B71185">
        <w:rPr>
          <w:rFonts w:ascii="Arial" w:eastAsia="Times New Roman" w:hAnsi="Arial" w:cs="Arial"/>
          <w:color w:val="363636"/>
          <w:sz w:val="25"/>
          <w:szCs w:val="25"/>
          <w:lang w:eastAsia="ru-RU"/>
        </w:rPr>
        <w:t> к настоящему стандарту.</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24.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студентов, форм итогового контроля их учебных достижений.</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25. ВУЗы, внедряющие программы трехъязычного образования, осуществляют планирование и организацию образовательной деятельности на трех языках: языке обучения, втором и английском языках.</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При этом предусматривается 50 % учебных дисциплин преподавать на языке обучения (казахский или русский), 20 % учебных дисциплин – на втором языке (русский или казахский соответственно) и 30 % учебных дисциплин на английском языке.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w:t>
      </w:r>
      <w:proofErr w:type="spellStart"/>
      <w:r w:rsidRPr="00B71185">
        <w:rPr>
          <w:rFonts w:ascii="Arial" w:eastAsia="Times New Roman" w:hAnsi="Arial" w:cs="Arial"/>
          <w:color w:val="363636"/>
          <w:sz w:val="25"/>
          <w:szCs w:val="25"/>
          <w:lang w:eastAsia="ru-RU"/>
        </w:rPr>
        <w:t>ВСУЗы</w:t>
      </w:r>
      <w:proofErr w:type="spellEnd"/>
      <w:r w:rsidRPr="00B71185">
        <w:rPr>
          <w:rFonts w:ascii="Arial" w:eastAsia="Times New Roman" w:hAnsi="Arial" w:cs="Arial"/>
          <w:color w:val="363636"/>
          <w:sz w:val="25"/>
          <w:szCs w:val="25"/>
          <w:lang w:eastAsia="ru-RU"/>
        </w:rPr>
        <w:t xml:space="preserve">, внедряющие программы трехъязычного образования, осуществляют обучение на трех языках: казахском, русском и английском языках. </w:t>
      </w:r>
      <w:proofErr w:type="spellStart"/>
      <w:r w:rsidRPr="00B71185">
        <w:rPr>
          <w:rFonts w:ascii="Arial" w:eastAsia="Times New Roman" w:hAnsi="Arial" w:cs="Arial"/>
          <w:color w:val="363636"/>
          <w:sz w:val="25"/>
          <w:szCs w:val="25"/>
          <w:lang w:eastAsia="ru-RU"/>
        </w:rPr>
        <w:t>ВСУЗы</w:t>
      </w:r>
      <w:proofErr w:type="spellEnd"/>
      <w:r w:rsidRPr="00B71185">
        <w:rPr>
          <w:rFonts w:ascii="Arial" w:eastAsia="Times New Roman" w:hAnsi="Arial" w:cs="Arial"/>
          <w:color w:val="363636"/>
          <w:sz w:val="25"/>
          <w:szCs w:val="25"/>
          <w:lang w:eastAsia="ru-RU"/>
        </w:rPr>
        <w:t xml:space="preserve">, внедряющие программы двуязычного образования, осуществляют обучение на двух языках: казахском и русском. При этом процентное соотношение дисциплин, преподаваемых на разных языках, определяется </w:t>
      </w:r>
      <w:proofErr w:type="spellStart"/>
      <w:r w:rsidRPr="00B71185">
        <w:rPr>
          <w:rFonts w:ascii="Arial" w:eastAsia="Times New Roman" w:hAnsi="Arial" w:cs="Arial"/>
          <w:color w:val="363636"/>
          <w:sz w:val="25"/>
          <w:szCs w:val="25"/>
          <w:lang w:eastAsia="ru-RU"/>
        </w:rPr>
        <w:t>ВСУЗом</w:t>
      </w:r>
      <w:proofErr w:type="spellEnd"/>
      <w:r w:rsidRPr="00B71185">
        <w:rPr>
          <w:rFonts w:ascii="Arial" w:eastAsia="Times New Roman" w:hAnsi="Arial" w:cs="Arial"/>
          <w:color w:val="363636"/>
          <w:sz w:val="25"/>
          <w:szCs w:val="25"/>
          <w:lang w:eastAsia="ru-RU"/>
        </w:rPr>
        <w:t>.</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26.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При этом предусматривается, что до 40 % учебного материала дисциплины должно осваиваться непосредственно на производстве (технологический процесс, процесс творческой деятельности, финансово-</w:t>
      </w:r>
      <w:proofErr w:type="gramStart"/>
      <w:r w:rsidRPr="00B71185">
        <w:rPr>
          <w:rFonts w:ascii="Arial" w:eastAsia="Times New Roman" w:hAnsi="Arial" w:cs="Arial"/>
          <w:color w:val="363636"/>
          <w:sz w:val="25"/>
          <w:szCs w:val="25"/>
          <w:lang w:eastAsia="ru-RU"/>
        </w:rPr>
        <w:t>экономические процессы</w:t>
      </w:r>
      <w:proofErr w:type="gramEnd"/>
      <w:r w:rsidRPr="00B71185">
        <w:rPr>
          <w:rFonts w:ascii="Arial" w:eastAsia="Times New Roman" w:hAnsi="Arial" w:cs="Arial"/>
          <w:color w:val="363636"/>
          <w:sz w:val="25"/>
          <w:szCs w:val="25"/>
          <w:lang w:eastAsia="ru-RU"/>
        </w:rPr>
        <w:t>, психолого-педагогический процесс и др.).</w:t>
      </w:r>
    </w:p>
    <w:p w:rsidR="00B71185" w:rsidRPr="00B71185" w:rsidRDefault="00B71185" w:rsidP="00B71185">
      <w:pPr>
        <w:shd w:val="clear" w:color="auto" w:fill="FFFFFF"/>
        <w:spacing w:before="267" w:after="267" w:line="240" w:lineRule="auto"/>
        <w:outlineLvl w:val="2"/>
        <w:rPr>
          <w:rFonts w:ascii="Arial" w:eastAsia="Times New Roman" w:hAnsi="Arial" w:cs="Arial"/>
          <w:color w:val="911B1B"/>
          <w:sz w:val="27"/>
          <w:szCs w:val="27"/>
          <w:lang w:eastAsia="ru-RU"/>
        </w:rPr>
      </w:pPr>
      <w:r w:rsidRPr="00B71185">
        <w:rPr>
          <w:rFonts w:ascii="Arial" w:eastAsia="Times New Roman" w:hAnsi="Arial" w:cs="Arial"/>
          <w:color w:val="911B1B"/>
          <w:sz w:val="27"/>
          <w:szCs w:val="27"/>
          <w:lang w:eastAsia="ru-RU"/>
        </w:rPr>
        <w:t xml:space="preserve">3. Требования к содержанию образования </w:t>
      </w:r>
      <w:proofErr w:type="gramStart"/>
      <w:r w:rsidRPr="00B71185">
        <w:rPr>
          <w:rFonts w:ascii="Arial" w:eastAsia="Times New Roman" w:hAnsi="Arial" w:cs="Arial"/>
          <w:color w:val="911B1B"/>
          <w:sz w:val="27"/>
          <w:szCs w:val="27"/>
          <w:lang w:eastAsia="ru-RU"/>
        </w:rPr>
        <w:t>обучающихся</w:t>
      </w:r>
      <w:proofErr w:type="gramEnd"/>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27. Целью высшего образования является обеспечение подготовки квалифицированных, конкурентоспособных кадров, отвечающих современным требованиям к качеству специалистов с высшим образованием для самостоятельной работы по той или иной специальности.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28. Профессиональные компетенции разрабатываются по каждой специальности высшего образования на основе профессиональных стандартов с учетом требований работодателей и социального запроса общества, за исключением </w:t>
      </w:r>
      <w:proofErr w:type="spellStart"/>
      <w:r w:rsidRPr="00B71185">
        <w:rPr>
          <w:rFonts w:ascii="Arial" w:eastAsia="Times New Roman" w:hAnsi="Arial" w:cs="Arial"/>
          <w:color w:val="363636"/>
          <w:sz w:val="25"/>
          <w:szCs w:val="25"/>
          <w:lang w:eastAsia="ru-RU"/>
        </w:rPr>
        <w:t>ВСУЗов</w:t>
      </w:r>
      <w:proofErr w:type="spellEnd"/>
      <w:r w:rsidRPr="00B71185">
        <w:rPr>
          <w:rFonts w:ascii="Arial" w:eastAsia="Times New Roman" w:hAnsi="Arial" w:cs="Arial"/>
          <w:color w:val="363636"/>
          <w:sz w:val="25"/>
          <w:szCs w:val="25"/>
          <w:lang w:eastAsia="ru-RU"/>
        </w:rPr>
        <w:t>.</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29. </w:t>
      </w:r>
      <w:proofErr w:type="gramStart"/>
      <w:r w:rsidRPr="00B71185">
        <w:rPr>
          <w:rFonts w:ascii="Arial" w:eastAsia="Times New Roman" w:hAnsi="Arial" w:cs="Arial"/>
          <w:color w:val="363636"/>
          <w:sz w:val="25"/>
          <w:szCs w:val="25"/>
          <w:lang w:eastAsia="ru-RU"/>
        </w:rPr>
        <w:t>В качестве базовых ценностей в содержании высшего образования определены:</w:t>
      </w:r>
      <w:proofErr w:type="gramEnd"/>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 казахстанский патриотизм и гражданская ответственность;</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 уважение;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 сотрудничество;</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 открытость.</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30. Требования к общей образованности: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 обладать базовыми знаниями в области естественнонаучных (социальных, гуманитарных, экономических) дисциплин, способствующих формированию высокообразованной личности с широким кругозором и культурой мышления;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 обладать навыками обращения с современной техникой, уметь использовать информационные технологии в сфере профессиональной деятельности;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 владеть навыками приобретения новых знаний, необходимых для повседневной профессиональной деятельности и продолжения образования в магистратуре.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31. Требования к социально-этическим компетенциям: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 знать социально-этические ценности, основанные на общественном мнении, традициях, обычаях, общественных нормах и ориентироваться на них в своей профессиональной деятельности;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2) соблюдать нормы деловой этики, владеть этическими и правовыми нормами поведения;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 знать традиции и культуру народов Казахстана;</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 быть толерантным к традициям, культуре других народов мира;</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5) знать основы правовой системы и законодательства Казахстана;</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6) знать общее представление о науке и научном мышлении;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7) знать тенденции социального развития общества;</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8) уметь адекватно ориентироваться в различных социальных ситуациях;</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9) быть способным работать в команде, корректно отстаивать свою точку зрения, предлагать новые решения;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10) уметь находить компромиссы, соотносить свое мнение с мнением коллектива;</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11) стремиться к профессиональному и личностному росту.</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32. Требования к экономическим и организационно-управленческим компетенциям: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 обладать основами экономических знаний, иметь научные представления о менеджменте, маркетинге, финансах и т.п.;</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 знать и понимать цели и методы государственного регулирования экономики, роль государственного сектора в экономике.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33. Требования к готовности смены социальных, экономических, профессиональных ролей, географической и социальной мобильности в условиях нарастающего динамизма перемен и неопределенностей:</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 уметь ориентироваться в современных информационных потоках и адаптироваться к динамично меняющимся явлениям и процессам в мировой экономике;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 быть гибким и мобильным в различных условиях и ситуациях, связанных с профессиональной деятельностью;</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 владеть навыками принятия решений экономического и организационного характера в условиях неопределенности и риска.</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34. В рамках специальности высшего образования ВУЗом самостоятельно разрабатываются различные образовательные программы в соответствии с Национальной рамкой квалификаций, профессиональными стандартами и согласованные с Дублинскими дескрипторами и Европейской рамкой квалификаций.</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Образовательные программы должны быть ориентированы на результат обучения.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35.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36. Планирование и организация образовательной деятельности осуществляются на основе учебных планов.</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Учебные планы подразделяются на типовые (</w:t>
      </w:r>
      <w:proofErr w:type="spellStart"/>
      <w:r w:rsidRPr="00B71185">
        <w:rPr>
          <w:rFonts w:ascii="Arial" w:eastAsia="Times New Roman" w:hAnsi="Arial" w:cs="Arial"/>
          <w:color w:val="363636"/>
          <w:sz w:val="25"/>
          <w:szCs w:val="25"/>
          <w:lang w:eastAsia="ru-RU"/>
        </w:rPr>
        <w:t>ТУПл</w:t>
      </w:r>
      <w:proofErr w:type="spellEnd"/>
      <w:r w:rsidRPr="00B71185">
        <w:rPr>
          <w:rFonts w:ascii="Arial" w:eastAsia="Times New Roman" w:hAnsi="Arial" w:cs="Arial"/>
          <w:color w:val="363636"/>
          <w:sz w:val="25"/>
          <w:szCs w:val="25"/>
          <w:lang w:eastAsia="ru-RU"/>
        </w:rPr>
        <w:t>), индивидуальные (ИУП) и рабочие (РУП).</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учебные планы подразделяются на типовые (</w:t>
      </w:r>
      <w:proofErr w:type="spellStart"/>
      <w:r w:rsidRPr="00B71185">
        <w:rPr>
          <w:rFonts w:ascii="Arial" w:eastAsia="Times New Roman" w:hAnsi="Arial" w:cs="Arial"/>
          <w:color w:val="363636"/>
          <w:sz w:val="25"/>
          <w:szCs w:val="25"/>
          <w:lang w:eastAsia="ru-RU"/>
        </w:rPr>
        <w:t>ТУПл</w:t>
      </w:r>
      <w:proofErr w:type="spellEnd"/>
      <w:r w:rsidRPr="00B71185">
        <w:rPr>
          <w:rFonts w:ascii="Arial" w:eastAsia="Times New Roman" w:hAnsi="Arial" w:cs="Arial"/>
          <w:color w:val="363636"/>
          <w:sz w:val="25"/>
          <w:szCs w:val="25"/>
          <w:lang w:eastAsia="ru-RU"/>
        </w:rPr>
        <w:t>) и рабочие (РУП).</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37. </w:t>
      </w:r>
      <w:proofErr w:type="spellStart"/>
      <w:r w:rsidRPr="00B71185">
        <w:rPr>
          <w:rFonts w:ascii="Arial" w:eastAsia="Times New Roman" w:hAnsi="Arial" w:cs="Arial"/>
          <w:color w:val="363636"/>
          <w:sz w:val="25"/>
          <w:szCs w:val="25"/>
          <w:lang w:eastAsia="ru-RU"/>
        </w:rPr>
        <w:t>ТУПл</w:t>
      </w:r>
      <w:proofErr w:type="spellEnd"/>
      <w:r w:rsidRPr="00B71185">
        <w:rPr>
          <w:rFonts w:ascii="Arial" w:eastAsia="Times New Roman" w:hAnsi="Arial" w:cs="Arial"/>
          <w:color w:val="363636"/>
          <w:sz w:val="25"/>
          <w:szCs w:val="25"/>
          <w:lang w:eastAsia="ru-RU"/>
        </w:rPr>
        <w:t xml:space="preserve"> разрабатываются по конкретным специальностям высшего образования на основе настоящего стандарта и утверждаются уполномоченным органом в области образования.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ТУПл</w:t>
      </w:r>
      <w:proofErr w:type="spellEnd"/>
      <w:r w:rsidRPr="00B71185">
        <w:rPr>
          <w:rFonts w:ascii="Arial" w:eastAsia="Times New Roman" w:hAnsi="Arial" w:cs="Arial"/>
          <w:color w:val="363636"/>
          <w:sz w:val="25"/>
          <w:szCs w:val="25"/>
          <w:lang w:eastAsia="ru-RU"/>
        </w:rPr>
        <w:t xml:space="preserve"> определяется трудоемкость каждой учебной дисциплины обязательного компонента и каждого вида учебной деятельности (практики, государственных экзаменов, написания и защиты дипломной работы) в кредитах, а компонент по выбору по каждому циклу учебных дисциплин указывается общим количеством кредитов.</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w:t>
      </w:r>
      <w:proofErr w:type="spellStart"/>
      <w:r w:rsidRPr="00B71185">
        <w:rPr>
          <w:rFonts w:ascii="Arial" w:eastAsia="Times New Roman" w:hAnsi="Arial" w:cs="Arial"/>
          <w:color w:val="363636"/>
          <w:sz w:val="25"/>
          <w:szCs w:val="25"/>
          <w:lang w:eastAsia="ru-RU"/>
        </w:rPr>
        <w:t>ТУПл</w:t>
      </w:r>
      <w:proofErr w:type="spellEnd"/>
      <w:r w:rsidRPr="00B71185">
        <w:rPr>
          <w:rFonts w:ascii="Arial" w:eastAsia="Times New Roman" w:hAnsi="Arial" w:cs="Arial"/>
          <w:color w:val="363636"/>
          <w:sz w:val="25"/>
          <w:szCs w:val="25"/>
          <w:lang w:eastAsia="ru-RU"/>
        </w:rPr>
        <w:t xml:space="preserve"> утверждаются руководителем соответствующего государственного органа по согласованию с уполномоченным органом в области образования. В </w:t>
      </w:r>
      <w:proofErr w:type="spellStart"/>
      <w:r w:rsidRPr="00B71185">
        <w:rPr>
          <w:rFonts w:ascii="Arial" w:eastAsia="Times New Roman" w:hAnsi="Arial" w:cs="Arial"/>
          <w:color w:val="363636"/>
          <w:sz w:val="25"/>
          <w:szCs w:val="25"/>
          <w:lang w:eastAsia="ru-RU"/>
        </w:rPr>
        <w:t>ТУПл</w:t>
      </w:r>
      <w:proofErr w:type="spellEnd"/>
      <w:r w:rsidRPr="00B71185">
        <w:rPr>
          <w:rFonts w:ascii="Arial" w:eastAsia="Times New Roman" w:hAnsi="Arial" w:cs="Arial"/>
          <w:color w:val="363636"/>
          <w:sz w:val="25"/>
          <w:szCs w:val="25"/>
          <w:lang w:eastAsia="ru-RU"/>
        </w:rPr>
        <w:t xml:space="preserve"> определяется трудоемкость каждой учебной дисциплины обязательного компонента и каждого вида учебной деятельности (практики, государственных экзаменов, написания и защиты дипломной работы) в кредитах, а вузовский компонент по каждому циклу учебных дисциплин указывается общим количеством кредитов.</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38. В дополнение к </w:t>
      </w:r>
      <w:proofErr w:type="spellStart"/>
      <w:r w:rsidRPr="00B71185">
        <w:rPr>
          <w:rFonts w:ascii="Arial" w:eastAsia="Times New Roman" w:hAnsi="Arial" w:cs="Arial"/>
          <w:color w:val="363636"/>
          <w:sz w:val="25"/>
          <w:szCs w:val="25"/>
          <w:lang w:eastAsia="ru-RU"/>
        </w:rPr>
        <w:t>ТУПл</w:t>
      </w:r>
      <w:proofErr w:type="spellEnd"/>
      <w:r w:rsidRPr="00B71185">
        <w:rPr>
          <w:rFonts w:ascii="Arial" w:eastAsia="Times New Roman" w:hAnsi="Arial" w:cs="Arial"/>
          <w:color w:val="363636"/>
          <w:sz w:val="25"/>
          <w:szCs w:val="25"/>
          <w:lang w:eastAsia="ru-RU"/>
        </w:rPr>
        <w:t xml:space="preserve">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 за исключением </w:t>
      </w:r>
      <w:proofErr w:type="spellStart"/>
      <w:r w:rsidRPr="00B71185">
        <w:rPr>
          <w:rFonts w:ascii="Arial" w:eastAsia="Times New Roman" w:hAnsi="Arial" w:cs="Arial"/>
          <w:color w:val="363636"/>
          <w:sz w:val="25"/>
          <w:szCs w:val="25"/>
          <w:lang w:eastAsia="ru-RU"/>
        </w:rPr>
        <w:t>ВСУЗов</w:t>
      </w:r>
      <w:proofErr w:type="spellEnd"/>
      <w:r w:rsidRPr="00B71185">
        <w:rPr>
          <w:rFonts w:ascii="Arial" w:eastAsia="Times New Roman" w:hAnsi="Arial" w:cs="Arial"/>
          <w:color w:val="363636"/>
          <w:sz w:val="25"/>
          <w:szCs w:val="25"/>
          <w:lang w:eastAsia="ru-RU"/>
        </w:rPr>
        <w:t>.</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КЭД отражают </w:t>
      </w:r>
      <w:proofErr w:type="spellStart"/>
      <w:r w:rsidRPr="00B71185">
        <w:rPr>
          <w:rFonts w:ascii="Arial" w:eastAsia="Times New Roman" w:hAnsi="Arial" w:cs="Arial"/>
          <w:color w:val="363636"/>
          <w:sz w:val="25"/>
          <w:szCs w:val="25"/>
          <w:lang w:eastAsia="ru-RU"/>
        </w:rPr>
        <w:t>пререквизиты</w:t>
      </w:r>
      <w:proofErr w:type="spellEnd"/>
      <w:r w:rsidRPr="00B71185">
        <w:rPr>
          <w:rFonts w:ascii="Arial" w:eastAsia="Times New Roman" w:hAnsi="Arial" w:cs="Arial"/>
          <w:color w:val="363636"/>
          <w:sz w:val="25"/>
          <w:szCs w:val="25"/>
          <w:lang w:eastAsia="ru-RU"/>
        </w:rPr>
        <w:t xml:space="preserve"> и </w:t>
      </w:r>
      <w:proofErr w:type="spellStart"/>
      <w:r w:rsidRPr="00B71185">
        <w:rPr>
          <w:rFonts w:ascii="Arial" w:eastAsia="Times New Roman" w:hAnsi="Arial" w:cs="Arial"/>
          <w:color w:val="363636"/>
          <w:sz w:val="25"/>
          <w:szCs w:val="25"/>
          <w:lang w:eastAsia="ru-RU"/>
        </w:rPr>
        <w:t>постреквизиты</w:t>
      </w:r>
      <w:proofErr w:type="spellEnd"/>
      <w:r w:rsidRPr="00B71185">
        <w:rPr>
          <w:rFonts w:ascii="Arial" w:eastAsia="Times New Roman" w:hAnsi="Arial" w:cs="Arial"/>
          <w:color w:val="363636"/>
          <w:sz w:val="25"/>
          <w:szCs w:val="25"/>
          <w:lang w:eastAsia="ru-RU"/>
        </w:rPr>
        <w:t xml:space="preserve"> каждой учебной дисциплины. КЭД должен обеспечивать студентам возможность альтернативного выбора элективных учебных дисциплин.</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39. На основе </w:t>
      </w:r>
      <w:proofErr w:type="spellStart"/>
      <w:r w:rsidRPr="00B71185">
        <w:rPr>
          <w:rFonts w:ascii="Arial" w:eastAsia="Times New Roman" w:hAnsi="Arial" w:cs="Arial"/>
          <w:color w:val="363636"/>
          <w:sz w:val="25"/>
          <w:szCs w:val="25"/>
          <w:lang w:eastAsia="ru-RU"/>
        </w:rPr>
        <w:t>ТУПл</w:t>
      </w:r>
      <w:proofErr w:type="spellEnd"/>
      <w:r w:rsidRPr="00B71185">
        <w:rPr>
          <w:rFonts w:ascii="Arial" w:eastAsia="Times New Roman" w:hAnsi="Arial" w:cs="Arial"/>
          <w:color w:val="363636"/>
          <w:sz w:val="25"/>
          <w:szCs w:val="25"/>
          <w:lang w:eastAsia="ru-RU"/>
        </w:rPr>
        <w:t xml:space="preserve"> и КЭД по специальности студентом с помощью </w:t>
      </w:r>
      <w:proofErr w:type="spellStart"/>
      <w:r w:rsidRPr="00B71185">
        <w:rPr>
          <w:rFonts w:ascii="Arial" w:eastAsia="Times New Roman" w:hAnsi="Arial" w:cs="Arial"/>
          <w:color w:val="363636"/>
          <w:sz w:val="25"/>
          <w:szCs w:val="25"/>
          <w:lang w:eastAsia="ru-RU"/>
        </w:rPr>
        <w:t>эдвайзера</w:t>
      </w:r>
      <w:proofErr w:type="spellEnd"/>
      <w:r w:rsidRPr="00B71185">
        <w:rPr>
          <w:rFonts w:ascii="Arial" w:eastAsia="Times New Roman" w:hAnsi="Arial" w:cs="Arial"/>
          <w:color w:val="363636"/>
          <w:sz w:val="25"/>
          <w:szCs w:val="25"/>
          <w:lang w:eastAsia="ru-RU"/>
        </w:rPr>
        <w:t xml:space="preserve"> составляется ИУП. ИУП определяет индивидуальную образовательную траекторию каждого студента, за исключением </w:t>
      </w:r>
      <w:proofErr w:type="spellStart"/>
      <w:r w:rsidRPr="00B71185">
        <w:rPr>
          <w:rFonts w:ascii="Arial" w:eastAsia="Times New Roman" w:hAnsi="Arial" w:cs="Arial"/>
          <w:color w:val="363636"/>
          <w:sz w:val="25"/>
          <w:szCs w:val="25"/>
          <w:lang w:eastAsia="ru-RU"/>
        </w:rPr>
        <w:t>ВСУЗов</w:t>
      </w:r>
      <w:proofErr w:type="spellEnd"/>
      <w:r w:rsidRPr="00B71185">
        <w:rPr>
          <w:rFonts w:ascii="Arial" w:eastAsia="Times New Roman" w:hAnsi="Arial" w:cs="Arial"/>
          <w:color w:val="363636"/>
          <w:sz w:val="25"/>
          <w:szCs w:val="25"/>
          <w:lang w:eastAsia="ru-RU"/>
        </w:rPr>
        <w:t>.</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xml:space="preserve">      </w:t>
      </w:r>
      <w:proofErr w:type="gramStart"/>
      <w:r w:rsidRPr="00B71185">
        <w:rPr>
          <w:rFonts w:ascii="Arial" w:eastAsia="Times New Roman" w:hAnsi="Arial" w:cs="Arial"/>
          <w:color w:val="363636"/>
          <w:sz w:val="25"/>
          <w:szCs w:val="25"/>
          <w:lang w:eastAsia="ru-RU"/>
        </w:rPr>
        <w:t xml:space="preserve">В ИУП включаются дисциплины обязательного компонента и виды учебной деятельности (практики, государственный экзамен, написание и защита дипломной работы (проекта) из </w:t>
      </w:r>
      <w:proofErr w:type="spellStart"/>
      <w:r w:rsidRPr="00B71185">
        <w:rPr>
          <w:rFonts w:ascii="Arial" w:eastAsia="Times New Roman" w:hAnsi="Arial" w:cs="Arial"/>
          <w:color w:val="363636"/>
          <w:sz w:val="25"/>
          <w:szCs w:val="25"/>
          <w:lang w:eastAsia="ru-RU"/>
        </w:rPr>
        <w:t>ТУПл</w:t>
      </w:r>
      <w:proofErr w:type="spellEnd"/>
      <w:r w:rsidRPr="00B71185">
        <w:rPr>
          <w:rFonts w:ascii="Arial" w:eastAsia="Times New Roman" w:hAnsi="Arial" w:cs="Arial"/>
          <w:color w:val="363636"/>
          <w:sz w:val="25"/>
          <w:szCs w:val="25"/>
          <w:lang w:eastAsia="ru-RU"/>
        </w:rPr>
        <w:t xml:space="preserve"> и дисциплины компонента по выбору из КЭД.</w:t>
      </w:r>
      <w:proofErr w:type="gramEnd"/>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40. РУП разрабатывается на учебный год на основе </w:t>
      </w:r>
      <w:proofErr w:type="spellStart"/>
      <w:r w:rsidRPr="00B71185">
        <w:rPr>
          <w:rFonts w:ascii="Arial" w:eastAsia="Times New Roman" w:hAnsi="Arial" w:cs="Arial"/>
          <w:color w:val="363636"/>
          <w:sz w:val="25"/>
          <w:szCs w:val="25"/>
          <w:lang w:eastAsia="ru-RU"/>
        </w:rPr>
        <w:t>ТУПл</w:t>
      </w:r>
      <w:proofErr w:type="spellEnd"/>
      <w:r w:rsidRPr="00B71185">
        <w:rPr>
          <w:rFonts w:ascii="Arial" w:eastAsia="Times New Roman" w:hAnsi="Arial" w:cs="Arial"/>
          <w:color w:val="363636"/>
          <w:sz w:val="25"/>
          <w:szCs w:val="25"/>
          <w:lang w:eastAsia="ru-RU"/>
        </w:rPr>
        <w:t xml:space="preserve"> специальности и </w:t>
      </w:r>
      <w:proofErr w:type="spellStart"/>
      <w:r w:rsidRPr="00B71185">
        <w:rPr>
          <w:rFonts w:ascii="Arial" w:eastAsia="Times New Roman" w:hAnsi="Arial" w:cs="Arial"/>
          <w:color w:val="363636"/>
          <w:sz w:val="25"/>
          <w:szCs w:val="25"/>
          <w:lang w:eastAsia="ru-RU"/>
        </w:rPr>
        <w:t>ИУПов</w:t>
      </w:r>
      <w:proofErr w:type="spellEnd"/>
      <w:r w:rsidRPr="00B71185">
        <w:rPr>
          <w:rFonts w:ascii="Arial" w:eastAsia="Times New Roman" w:hAnsi="Arial" w:cs="Arial"/>
          <w:color w:val="363636"/>
          <w:sz w:val="25"/>
          <w:szCs w:val="25"/>
          <w:lang w:eastAsia="ru-RU"/>
        </w:rPr>
        <w:t xml:space="preserve"> студентов и утверждается руководителем организации образования на основании решения ученого совета, за исключением </w:t>
      </w:r>
      <w:proofErr w:type="spellStart"/>
      <w:r w:rsidRPr="00B71185">
        <w:rPr>
          <w:rFonts w:ascii="Arial" w:eastAsia="Times New Roman" w:hAnsi="Arial" w:cs="Arial"/>
          <w:color w:val="363636"/>
          <w:sz w:val="25"/>
          <w:szCs w:val="25"/>
          <w:lang w:eastAsia="ru-RU"/>
        </w:rPr>
        <w:t>ВСУЗов</w:t>
      </w:r>
      <w:proofErr w:type="spellEnd"/>
      <w:r w:rsidRPr="00B71185">
        <w:rPr>
          <w:rFonts w:ascii="Arial" w:eastAsia="Times New Roman" w:hAnsi="Arial" w:cs="Arial"/>
          <w:color w:val="363636"/>
          <w:sz w:val="25"/>
          <w:szCs w:val="25"/>
          <w:lang w:eastAsia="ru-RU"/>
        </w:rPr>
        <w:t>.</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РУП разрабатывается на учебный год на основе </w:t>
      </w:r>
      <w:proofErr w:type="spellStart"/>
      <w:r w:rsidRPr="00B71185">
        <w:rPr>
          <w:rFonts w:ascii="Arial" w:eastAsia="Times New Roman" w:hAnsi="Arial" w:cs="Arial"/>
          <w:color w:val="363636"/>
          <w:sz w:val="25"/>
          <w:szCs w:val="25"/>
          <w:lang w:eastAsia="ru-RU"/>
        </w:rPr>
        <w:t>ТУПл</w:t>
      </w:r>
      <w:proofErr w:type="spellEnd"/>
      <w:r w:rsidRPr="00B71185">
        <w:rPr>
          <w:rFonts w:ascii="Arial" w:eastAsia="Times New Roman" w:hAnsi="Arial" w:cs="Arial"/>
          <w:color w:val="363636"/>
          <w:sz w:val="25"/>
          <w:szCs w:val="25"/>
          <w:lang w:eastAsia="ru-RU"/>
        </w:rPr>
        <w:t xml:space="preserve"> специальности.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w:t>
      </w:r>
      <w:proofErr w:type="gramStart"/>
      <w:r w:rsidRPr="00B71185">
        <w:rPr>
          <w:rFonts w:ascii="Arial" w:eastAsia="Times New Roman" w:hAnsi="Arial" w:cs="Arial"/>
          <w:color w:val="363636"/>
          <w:sz w:val="25"/>
          <w:szCs w:val="25"/>
          <w:lang w:eastAsia="ru-RU"/>
        </w:rPr>
        <w:t xml:space="preserve">В </w:t>
      </w:r>
      <w:proofErr w:type="spellStart"/>
      <w:r w:rsidRPr="00B71185">
        <w:rPr>
          <w:rFonts w:ascii="Arial" w:eastAsia="Times New Roman" w:hAnsi="Arial" w:cs="Arial"/>
          <w:color w:val="363636"/>
          <w:sz w:val="25"/>
          <w:szCs w:val="25"/>
          <w:lang w:eastAsia="ru-RU"/>
        </w:rPr>
        <w:t>РУПе</w:t>
      </w:r>
      <w:proofErr w:type="spellEnd"/>
      <w:r w:rsidRPr="00B71185">
        <w:rPr>
          <w:rFonts w:ascii="Arial" w:eastAsia="Times New Roman" w:hAnsi="Arial" w:cs="Arial"/>
          <w:color w:val="363636"/>
          <w:sz w:val="25"/>
          <w:szCs w:val="25"/>
          <w:lang w:eastAsia="ru-RU"/>
        </w:rPr>
        <w:t xml:space="preserve"> определяются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государственный экзамен, написание и защита дипломной работы (проекта).</w:t>
      </w:r>
      <w:proofErr w:type="gramEnd"/>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41. Форма, структура, порядок разработки и утверждения КЭД, ИУП и РУП определяются высшим учебным заведением самостоятельно.</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форма, структура, порядок разработки и утверждения РУП определяются </w:t>
      </w:r>
      <w:proofErr w:type="spellStart"/>
      <w:r w:rsidRPr="00B71185">
        <w:rPr>
          <w:rFonts w:ascii="Arial" w:eastAsia="Times New Roman" w:hAnsi="Arial" w:cs="Arial"/>
          <w:color w:val="363636"/>
          <w:sz w:val="25"/>
          <w:szCs w:val="25"/>
          <w:lang w:eastAsia="ru-RU"/>
        </w:rPr>
        <w:t>ВСУЗом</w:t>
      </w:r>
      <w:proofErr w:type="spellEnd"/>
      <w:r w:rsidRPr="00B71185">
        <w:rPr>
          <w:rFonts w:ascii="Arial" w:eastAsia="Times New Roman" w:hAnsi="Arial" w:cs="Arial"/>
          <w:color w:val="363636"/>
          <w:sz w:val="25"/>
          <w:szCs w:val="25"/>
          <w:lang w:eastAsia="ru-RU"/>
        </w:rPr>
        <w:t>.</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42. Содержание всех учебных дисциплин определяется типовыми и рабочими учебными программами (</w:t>
      </w:r>
      <w:proofErr w:type="spellStart"/>
      <w:r w:rsidRPr="00B71185">
        <w:rPr>
          <w:rFonts w:ascii="Arial" w:eastAsia="Times New Roman" w:hAnsi="Arial" w:cs="Arial"/>
          <w:color w:val="363636"/>
          <w:sz w:val="25"/>
          <w:szCs w:val="25"/>
          <w:lang w:eastAsia="ru-RU"/>
        </w:rPr>
        <w:t>силлабусами</w:t>
      </w:r>
      <w:proofErr w:type="spellEnd"/>
      <w:r w:rsidRPr="00B71185">
        <w:rPr>
          <w:rFonts w:ascii="Arial" w:eastAsia="Times New Roman" w:hAnsi="Arial" w:cs="Arial"/>
          <w:color w:val="363636"/>
          <w:sz w:val="25"/>
          <w:szCs w:val="25"/>
          <w:lang w:eastAsia="ru-RU"/>
        </w:rPr>
        <w:t>).</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43. Типовые учебные программы (</w:t>
      </w:r>
      <w:proofErr w:type="spellStart"/>
      <w:r w:rsidRPr="00B71185">
        <w:rPr>
          <w:rFonts w:ascii="Arial" w:eastAsia="Times New Roman" w:hAnsi="Arial" w:cs="Arial"/>
          <w:color w:val="363636"/>
          <w:sz w:val="25"/>
          <w:szCs w:val="25"/>
          <w:lang w:eastAsia="ru-RU"/>
        </w:rPr>
        <w:t>ТУПр</w:t>
      </w:r>
      <w:proofErr w:type="spellEnd"/>
      <w:r w:rsidRPr="00B71185">
        <w:rPr>
          <w:rFonts w:ascii="Arial" w:eastAsia="Times New Roman" w:hAnsi="Arial" w:cs="Arial"/>
          <w:color w:val="363636"/>
          <w:sz w:val="25"/>
          <w:szCs w:val="25"/>
          <w:lang w:eastAsia="ru-RU"/>
        </w:rPr>
        <w:t>) разрабатываются по дисциплинам обязательного компонента и утверждаются уполномоченным органом в области образования.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w:t>
      </w:r>
      <w:proofErr w:type="spellStart"/>
      <w:r w:rsidRPr="00B71185">
        <w:rPr>
          <w:rFonts w:ascii="Arial" w:eastAsia="Times New Roman" w:hAnsi="Arial" w:cs="Arial"/>
          <w:color w:val="363636"/>
          <w:sz w:val="25"/>
          <w:szCs w:val="25"/>
          <w:lang w:eastAsia="ru-RU"/>
        </w:rPr>
        <w:t>ТУПр</w:t>
      </w:r>
      <w:proofErr w:type="spellEnd"/>
      <w:r w:rsidRPr="00B71185">
        <w:rPr>
          <w:rFonts w:ascii="Arial" w:eastAsia="Times New Roman" w:hAnsi="Arial" w:cs="Arial"/>
          <w:color w:val="363636"/>
          <w:sz w:val="25"/>
          <w:szCs w:val="25"/>
          <w:lang w:eastAsia="ru-RU"/>
        </w:rPr>
        <w:t xml:space="preserve"> утверждаются руководителями соответствующих государственных органов.</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44. Рабочие учебные программы (</w:t>
      </w:r>
      <w:proofErr w:type="spellStart"/>
      <w:r w:rsidRPr="00B71185">
        <w:rPr>
          <w:rFonts w:ascii="Arial" w:eastAsia="Times New Roman" w:hAnsi="Arial" w:cs="Arial"/>
          <w:color w:val="363636"/>
          <w:sz w:val="25"/>
          <w:szCs w:val="25"/>
          <w:lang w:eastAsia="ru-RU"/>
        </w:rPr>
        <w:t>силлабусы</w:t>
      </w:r>
      <w:proofErr w:type="spellEnd"/>
      <w:r w:rsidRPr="00B71185">
        <w:rPr>
          <w:rFonts w:ascii="Arial" w:eastAsia="Times New Roman" w:hAnsi="Arial" w:cs="Arial"/>
          <w:color w:val="363636"/>
          <w:sz w:val="25"/>
          <w:szCs w:val="25"/>
          <w:lang w:eastAsia="ru-RU"/>
        </w:rPr>
        <w:t xml:space="preserve">) разрабатываются по всем дисциплинам учебного плана и утверждаются высшим учебным заведением самостоятельно. При этом по дисциплинам обязательного компонента их разработка осуществляется на основе </w:t>
      </w:r>
      <w:proofErr w:type="spellStart"/>
      <w:r w:rsidRPr="00B71185">
        <w:rPr>
          <w:rFonts w:ascii="Arial" w:eastAsia="Times New Roman" w:hAnsi="Arial" w:cs="Arial"/>
          <w:color w:val="363636"/>
          <w:sz w:val="25"/>
          <w:szCs w:val="25"/>
          <w:lang w:eastAsia="ru-RU"/>
        </w:rPr>
        <w:t>ТУПр</w:t>
      </w:r>
      <w:proofErr w:type="spellEnd"/>
      <w:r w:rsidRPr="00B71185">
        <w:rPr>
          <w:rFonts w:ascii="Arial" w:eastAsia="Times New Roman" w:hAnsi="Arial" w:cs="Arial"/>
          <w:color w:val="363636"/>
          <w:sz w:val="25"/>
          <w:szCs w:val="25"/>
          <w:lang w:eastAsia="ru-RU"/>
        </w:rPr>
        <w:t>. Форма, структура, порядок разработки и утверждения рабочих учебных программ (</w:t>
      </w:r>
      <w:proofErr w:type="spellStart"/>
      <w:r w:rsidRPr="00B71185">
        <w:rPr>
          <w:rFonts w:ascii="Arial" w:eastAsia="Times New Roman" w:hAnsi="Arial" w:cs="Arial"/>
          <w:color w:val="363636"/>
          <w:sz w:val="25"/>
          <w:szCs w:val="25"/>
          <w:lang w:eastAsia="ru-RU"/>
        </w:rPr>
        <w:t>силлабусов</w:t>
      </w:r>
      <w:proofErr w:type="spellEnd"/>
      <w:r w:rsidRPr="00B71185">
        <w:rPr>
          <w:rFonts w:ascii="Arial" w:eastAsia="Times New Roman" w:hAnsi="Arial" w:cs="Arial"/>
          <w:color w:val="363636"/>
          <w:sz w:val="25"/>
          <w:szCs w:val="25"/>
          <w:lang w:eastAsia="ru-RU"/>
        </w:rPr>
        <w:t>) определяются высшим учебным заведением самостоятельно.</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45. Уровень полученных знаний в рамках обязательного минимума и предлагаемого ВУЗом объема учебной нагрузки обеспечивается различными видами контроля.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46. Контроль учебных достижений студентов и оценка их знаний по учебным дисциплинам или модулям организуются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xml:space="preserve">      47. </w:t>
      </w:r>
      <w:proofErr w:type="gramStart"/>
      <w:r w:rsidRPr="00B71185">
        <w:rPr>
          <w:rFonts w:ascii="Arial" w:eastAsia="Times New Roman" w:hAnsi="Arial" w:cs="Arial"/>
          <w:color w:val="363636"/>
          <w:sz w:val="25"/>
          <w:szCs w:val="25"/>
          <w:lang w:eastAsia="ru-RU"/>
        </w:rPr>
        <w:t xml:space="preserve">Офисом регистратора ведется учет истории учебных достижений обучающихся, который отражается в их </w:t>
      </w:r>
      <w:proofErr w:type="spellStart"/>
      <w:r w:rsidRPr="00B71185">
        <w:rPr>
          <w:rFonts w:ascii="Arial" w:eastAsia="Times New Roman" w:hAnsi="Arial" w:cs="Arial"/>
          <w:color w:val="363636"/>
          <w:sz w:val="25"/>
          <w:szCs w:val="25"/>
          <w:lang w:eastAsia="ru-RU"/>
        </w:rPr>
        <w:t>транскрипте</w:t>
      </w:r>
      <w:proofErr w:type="spellEnd"/>
      <w:r w:rsidRPr="00B71185">
        <w:rPr>
          <w:rFonts w:ascii="Arial" w:eastAsia="Times New Roman" w:hAnsi="Arial" w:cs="Arial"/>
          <w:color w:val="363636"/>
          <w:sz w:val="25"/>
          <w:szCs w:val="25"/>
          <w:lang w:eastAsia="ru-RU"/>
        </w:rPr>
        <w:t xml:space="preserve"> установленной формы.</w:t>
      </w:r>
      <w:proofErr w:type="gramEnd"/>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w:t>
      </w:r>
      <w:proofErr w:type="spellStart"/>
      <w:r w:rsidRPr="00B71185">
        <w:rPr>
          <w:rFonts w:ascii="Arial" w:eastAsia="Times New Roman" w:hAnsi="Arial" w:cs="Arial"/>
          <w:color w:val="363636"/>
          <w:sz w:val="25"/>
          <w:szCs w:val="25"/>
          <w:lang w:eastAsia="ru-RU"/>
        </w:rPr>
        <w:t>Транскрипт</w:t>
      </w:r>
      <w:proofErr w:type="spellEnd"/>
      <w:r w:rsidRPr="00B71185">
        <w:rPr>
          <w:rFonts w:ascii="Arial" w:eastAsia="Times New Roman" w:hAnsi="Arial" w:cs="Arial"/>
          <w:color w:val="363636"/>
          <w:sz w:val="25"/>
          <w:szCs w:val="25"/>
          <w:lang w:eastAsia="ru-RU"/>
        </w:rPr>
        <w:t xml:space="preserve"> выдается </w:t>
      </w:r>
      <w:proofErr w:type="gramStart"/>
      <w:r w:rsidRPr="00B71185">
        <w:rPr>
          <w:rFonts w:ascii="Arial" w:eastAsia="Times New Roman" w:hAnsi="Arial" w:cs="Arial"/>
          <w:color w:val="363636"/>
          <w:sz w:val="25"/>
          <w:szCs w:val="25"/>
          <w:lang w:eastAsia="ru-RU"/>
        </w:rPr>
        <w:t>обучающимся</w:t>
      </w:r>
      <w:proofErr w:type="gramEnd"/>
      <w:r w:rsidRPr="00B71185">
        <w:rPr>
          <w:rFonts w:ascii="Arial" w:eastAsia="Times New Roman" w:hAnsi="Arial" w:cs="Arial"/>
          <w:color w:val="363636"/>
          <w:sz w:val="25"/>
          <w:szCs w:val="25"/>
          <w:lang w:eastAsia="ru-RU"/>
        </w:rPr>
        <w:t xml:space="preserve"> на основе его письменного заявления на любом этапе его обучения.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48. Контроль знаний, умений, навыков и компетенций выпускников осуществляется при проведении их итоговой аттестации.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49. Итоговая аттестация выпускников ВУЗа проводится в сроки, предусмотренные академическим календарем и учебными планами специальностей.</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50. Целью итоговой аттестации является оценка теоретического уровня выпускника, сформированных профессиональных компетенций, готовности к выполнению профессиональных задач и соответствия его подготовки требованиям образовательной программы и профессионального стандарта.</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51. Итоговая аттестация проводится в форме сдачи государственного экзамена по специальности и защиты дипломной работы (проекта), или форме сдачи государственных экзаменов по специальности и дополнительно по двум профилирующим дисциплинам.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Защита дипломной работы (проекта) включает написание дипломной работы (проекта) и процедуру защиты. При этом дипломная работа (проект) имеет целью выявление и оценку аналитических и исследовательских способностей выпускника.</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итоговая аттестация проводится в форме сдачи комплексного государственного экзамена по специальности и защиты дипломной работы (проекта), или форме сдачи государственных экзаменов по специальности и дополнительно по двум базовым и/или профилирующим дисциплинам.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Защита дипломной работы (проекта) включает написание дипломной работы (проекта) и процедуру защиты. При этом дипломная работа (проект) имеет целью выявление и оценку аналитических и исследовательских способностей выпускника.</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52. ВУЗ, с учетом уровня теоретической подготовки, учебных достижений, результатов обучения и </w:t>
      </w:r>
      <w:proofErr w:type="spellStart"/>
      <w:r w:rsidRPr="00B71185">
        <w:rPr>
          <w:rFonts w:ascii="Arial" w:eastAsia="Times New Roman" w:hAnsi="Arial" w:cs="Arial"/>
          <w:color w:val="363636"/>
          <w:sz w:val="25"/>
          <w:szCs w:val="25"/>
          <w:lang w:eastAsia="ru-RU"/>
        </w:rPr>
        <w:t>исследовательско-аналитических</w:t>
      </w:r>
      <w:proofErr w:type="spellEnd"/>
      <w:r w:rsidRPr="00B71185">
        <w:rPr>
          <w:rFonts w:ascii="Arial" w:eastAsia="Times New Roman" w:hAnsi="Arial" w:cs="Arial"/>
          <w:color w:val="363636"/>
          <w:sz w:val="25"/>
          <w:szCs w:val="25"/>
          <w:lang w:eastAsia="ru-RU"/>
        </w:rPr>
        <w:t xml:space="preserve"> способностей обучающихся, самостоятельно определяет им формы итоговой аттестации: сдача государственного экзамена по специальности и защита дипломной работы (проекта), или сдача государственных экзаменов по специальности и дополнительно по двум профилирующим дисциплинам.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ВСУЗ, с учетом специальности, уровня теоретической подготовки, учебных достижений, результатов обучения и </w:t>
      </w:r>
      <w:proofErr w:type="spellStart"/>
      <w:r w:rsidRPr="00B71185">
        <w:rPr>
          <w:rFonts w:ascii="Arial" w:eastAsia="Times New Roman" w:hAnsi="Arial" w:cs="Arial"/>
          <w:color w:val="363636"/>
          <w:sz w:val="25"/>
          <w:szCs w:val="25"/>
          <w:lang w:eastAsia="ru-RU"/>
        </w:rPr>
        <w:t>исследовательско-аналитических</w:t>
      </w:r>
      <w:proofErr w:type="spellEnd"/>
      <w:r w:rsidRPr="00B71185">
        <w:rPr>
          <w:rFonts w:ascii="Arial" w:eastAsia="Times New Roman" w:hAnsi="Arial" w:cs="Arial"/>
          <w:color w:val="363636"/>
          <w:sz w:val="25"/>
          <w:szCs w:val="25"/>
          <w:lang w:eastAsia="ru-RU"/>
        </w:rPr>
        <w:t xml:space="preserve"> способностей обучающихся, самостоятельно определяет им формы итоговой аттестации: сдача государственного экзамена по специальности и защита дипломной работы (проекта), или сдача государственных экзаменов по </w:t>
      </w:r>
      <w:r w:rsidRPr="00B71185">
        <w:rPr>
          <w:rFonts w:ascii="Arial" w:eastAsia="Times New Roman" w:hAnsi="Arial" w:cs="Arial"/>
          <w:color w:val="363636"/>
          <w:sz w:val="25"/>
          <w:szCs w:val="25"/>
          <w:lang w:eastAsia="ru-RU"/>
        </w:rPr>
        <w:lastRenderedPageBreak/>
        <w:t>специальности и дополнительно по двум базовым и/или профилирующим дисциплинам.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53. Планирование содержания образования, способа организации и проведения учебного процесса осуществляется высшим учебным заведением самостоятельно на основе кредитной технологии обучения.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В ВСУЗ технологии обучения определяются Правилами организации и осуществления учебного процесса, учебно-методической и научно-методической деятельности в военных, специальных учебных заведениях и Правилами организации учебного процесса с применением образовательных технологий в военных, специальных учебных заведениях, утверждаемыми соответствующими уполномоченными государственными органами.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54. При планировании учебного процесса ВУЗ руководствуется нормами распределения компонентов образовательной программы </w:t>
      </w:r>
      <w:proofErr w:type="spellStart"/>
      <w:r w:rsidRPr="00B71185">
        <w:rPr>
          <w:rFonts w:ascii="Arial" w:eastAsia="Times New Roman" w:hAnsi="Arial" w:cs="Arial"/>
          <w:color w:val="363636"/>
          <w:sz w:val="25"/>
          <w:szCs w:val="25"/>
          <w:lang w:eastAsia="ru-RU"/>
        </w:rPr>
        <w:t>бакалавриата</w:t>
      </w:r>
      <w:proofErr w:type="spellEnd"/>
      <w:r w:rsidRPr="00B71185">
        <w:rPr>
          <w:rFonts w:ascii="Arial" w:eastAsia="Times New Roman" w:hAnsi="Arial" w:cs="Arial"/>
          <w:color w:val="363636"/>
          <w:sz w:val="25"/>
          <w:szCs w:val="25"/>
          <w:lang w:eastAsia="ru-RU"/>
        </w:rPr>
        <w:t xml:space="preserve"> согласно </w:t>
      </w:r>
      <w:hyperlink r:id="rId8" w:anchor="z440" w:tgtFrame="_blank" w:history="1">
        <w:r w:rsidRPr="00B71185">
          <w:rPr>
            <w:rFonts w:ascii="Arial" w:eastAsia="Times New Roman" w:hAnsi="Arial" w:cs="Arial"/>
            <w:color w:val="0E689A"/>
            <w:sz w:val="25"/>
            <w:u w:val="single"/>
            <w:lang w:eastAsia="ru-RU"/>
          </w:rPr>
          <w:t>приложениям 3</w:t>
        </w:r>
      </w:hyperlink>
      <w:r w:rsidRPr="00B71185">
        <w:rPr>
          <w:rFonts w:ascii="Arial" w:eastAsia="Times New Roman" w:hAnsi="Arial" w:cs="Arial"/>
          <w:color w:val="363636"/>
          <w:sz w:val="25"/>
          <w:szCs w:val="25"/>
          <w:lang w:eastAsia="ru-RU"/>
        </w:rPr>
        <w:t xml:space="preserve"> (для </w:t>
      </w:r>
      <w:proofErr w:type="spellStart"/>
      <w:r w:rsidRPr="00B71185">
        <w:rPr>
          <w:rFonts w:ascii="Arial" w:eastAsia="Times New Roman" w:hAnsi="Arial" w:cs="Arial"/>
          <w:color w:val="363636"/>
          <w:sz w:val="25"/>
          <w:szCs w:val="25"/>
          <w:lang w:eastAsia="ru-RU"/>
        </w:rPr>
        <w:t>бакалавриата</w:t>
      </w:r>
      <w:proofErr w:type="spellEnd"/>
      <w:r w:rsidRPr="00B71185">
        <w:rPr>
          <w:rFonts w:ascii="Arial" w:eastAsia="Times New Roman" w:hAnsi="Arial" w:cs="Arial"/>
          <w:color w:val="363636"/>
          <w:sz w:val="25"/>
          <w:szCs w:val="25"/>
          <w:lang w:eastAsia="ru-RU"/>
        </w:rPr>
        <w:t>) и </w:t>
      </w:r>
      <w:hyperlink r:id="rId9" w:anchor="z443" w:tgtFrame="_blank" w:history="1">
        <w:r w:rsidRPr="00B71185">
          <w:rPr>
            <w:rFonts w:ascii="Arial" w:eastAsia="Times New Roman" w:hAnsi="Arial" w:cs="Arial"/>
            <w:color w:val="0E689A"/>
            <w:sz w:val="25"/>
            <w:u w:val="single"/>
            <w:lang w:eastAsia="ru-RU"/>
          </w:rPr>
          <w:t>4</w:t>
        </w:r>
      </w:hyperlink>
      <w:r w:rsidRPr="00B71185">
        <w:rPr>
          <w:rFonts w:ascii="Arial" w:eastAsia="Times New Roman" w:hAnsi="Arial" w:cs="Arial"/>
          <w:color w:val="363636"/>
          <w:sz w:val="25"/>
          <w:szCs w:val="25"/>
          <w:lang w:eastAsia="ru-RU"/>
        </w:rPr>
        <w:t xml:space="preserve"> (для высшего специального образования), для </w:t>
      </w:r>
      <w:proofErr w:type="spellStart"/>
      <w:r w:rsidRPr="00B71185">
        <w:rPr>
          <w:rFonts w:ascii="Arial" w:eastAsia="Times New Roman" w:hAnsi="Arial" w:cs="Arial"/>
          <w:color w:val="363636"/>
          <w:sz w:val="25"/>
          <w:szCs w:val="25"/>
          <w:lang w:eastAsia="ru-RU"/>
        </w:rPr>
        <w:t>ВСУЗов</w:t>
      </w:r>
      <w:proofErr w:type="spellEnd"/>
      <w:r w:rsidRPr="00B71185">
        <w:rPr>
          <w:rFonts w:ascii="Arial" w:eastAsia="Times New Roman" w:hAnsi="Arial" w:cs="Arial"/>
          <w:color w:val="363636"/>
          <w:sz w:val="25"/>
          <w:szCs w:val="25"/>
          <w:lang w:eastAsia="ru-RU"/>
        </w:rPr>
        <w:t xml:space="preserve"> – </w:t>
      </w:r>
      <w:hyperlink r:id="rId10" w:anchor="z2" w:tgtFrame="_blank" w:history="1">
        <w:r w:rsidRPr="00B71185">
          <w:rPr>
            <w:rFonts w:ascii="Arial" w:eastAsia="Times New Roman" w:hAnsi="Arial" w:cs="Arial"/>
            <w:color w:val="0E689A"/>
            <w:sz w:val="25"/>
            <w:u w:val="single"/>
            <w:lang w:eastAsia="ru-RU"/>
          </w:rPr>
          <w:t>приложением 5</w:t>
        </w:r>
      </w:hyperlink>
      <w:r w:rsidRPr="00B71185">
        <w:rPr>
          <w:rFonts w:ascii="Arial" w:eastAsia="Times New Roman" w:hAnsi="Arial" w:cs="Arial"/>
          <w:color w:val="363636"/>
          <w:sz w:val="25"/>
          <w:szCs w:val="25"/>
          <w:lang w:eastAsia="ru-RU"/>
        </w:rPr>
        <w:t> к настоящему стандарту.</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55. Структура образовательных программ формируется из различных видов учебной работы, определяющих содержание образования.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56. Образовательная программа </w:t>
      </w:r>
      <w:proofErr w:type="spellStart"/>
      <w:r w:rsidRPr="00B71185">
        <w:rPr>
          <w:rFonts w:ascii="Arial" w:eastAsia="Times New Roman" w:hAnsi="Arial" w:cs="Arial"/>
          <w:color w:val="363636"/>
          <w:sz w:val="25"/>
          <w:szCs w:val="25"/>
          <w:lang w:eastAsia="ru-RU"/>
        </w:rPr>
        <w:t>бакалавриата</w:t>
      </w:r>
      <w:proofErr w:type="spellEnd"/>
      <w:r w:rsidRPr="00B71185">
        <w:rPr>
          <w:rFonts w:ascii="Arial" w:eastAsia="Times New Roman" w:hAnsi="Arial" w:cs="Arial"/>
          <w:color w:val="363636"/>
          <w:sz w:val="25"/>
          <w:szCs w:val="25"/>
          <w:lang w:eastAsia="ru-RU"/>
        </w:rPr>
        <w:t xml:space="preserve"> содержит:</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 теоретическое обучение, включающее изучение циклов общеобразовательных, базовых и профилирующих дисциплин;</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 дополнительные виды обучения – различные виды профессиональных практик, физическую культуру, военную подготовку и др.;</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3) промежуточные и </w:t>
      </w:r>
      <w:proofErr w:type="gramStart"/>
      <w:r w:rsidRPr="00B71185">
        <w:rPr>
          <w:rFonts w:ascii="Arial" w:eastAsia="Times New Roman" w:hAnsi="Arial" w:cs="Arial"/>
          <w:color w:val="363636"/>
          <w:sz w:val="25"/>
          <w:szCs w:val="25"/>
          <w:lang w:eastAsia="ru-RU"/>
        </w:rPr>
        <w:t>итоговую</w:t>
      </w:r>
      <w:proofErr w:type="gramEnd"/>
      <w:r w:rsidRPr="00B71185">
        <w:rPr>
          <w:rFonts w:ascii="Arial" w:eastAsia="Times New Roman" w:hAnsi="Arial" w:cs="Arial"/>
          <w:color w:val="363636"/>
          <w:sz w:val="25"/>
          <w:szCs w:val="25"/>
          <w:lang w:eastAsia="ru-RU"/>
        </w:rPr>
        <w:t xml:space="preserve"> аттестации.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При этом образовательные программы </w:t>
      </w:r>
      <w:proofErr w:type="spellStart"/>
      <w:r w:rsidRPr="00B71185">
        <w:rPr>
          <w:rFonts w:ascii="Arial" w:eastAsia="Times New Roman" w:hAnsi="Arial" w:cs="Arial"/>
          <w:color w:val="363636"/>
          <w:sz w:val="25"/>
          <w:szCs w:val="25"/>
          <w:lang w:eastAsia="ru-RU"/>
        </w:rPr>
        <w:t>бакалавриата</w:t>
      </w:r>
      <w:proofErr w:type="spellEnd"/>
      <w:r w:rsidRPr="00B71185">
        <w:rPr>
          <w:rFonts w:ascii="Arial" w:eastAsia="Times New Roman" w:hAnsi="Arial" w:cs="Arial"/>
          <w:color w:val="363636"/>
          <w:sz w:val="25"/>
          <w:szCs w:val="25"/>
          <w:lang w:eastAsia="ru-RU"/>
        </w:rPr>
        <w:t xml:space="preserve"> структурируются по принципу модульного обучения.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57. Учет трудоемкости учебной работы осуществляется по объему преподаваемого материала и измеряется в кредитах, являющихся единицами измерения трудозатрат студентов и преподавателей, необходимых для достижения конкретных результатов обучения.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Кредиты отражают условную "стоимость" отдельных дисциплин и/или модулей (элементов) образовательной программы. </w:t>
      </w:r>
      <w:proofErr w:type="gramStart"/>
      <w:r w:rsidRPr="00B71185">
        <w:rPr>
          <w:rFonts w:ascii="Arial" w:eastAsia="Times New Roman" w:hAnsi="Arial" w:cs="Arial"/>
          <w:color w:val="363636"/>
          <w:sz w:val="25"/>
          <w:szCs w:val="25"/>
          <w:lang w:eastAsia="ru-RU"/>
        </w:rPr>
        <w:t>В понятие общей трудоемкости входят: лекционные, практические (семинарские), лабораторные, студийные занятия, самостоятельная работа студентов, курсовые, расчетно-графические работы (проекты), все виды профессиональной практики, стажировок, подготовка и прохождение итоговой аттестации.</w:t>
      </w:r>
      <w:proofErr w:type="gramEnd"/>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58. Общая трудоемкость теоретического обучения определяется перечнем изучаемых учебных дисциплин.</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59. При организации учебного процесса по кредитной технологии обучения объем каждой учебной дисциплины должен составлять целое число кредитов. При этом дисциплина, как правило, оценивается объемом не менее 3 кредитов.</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Допускается, как исключение, оценивание дисциплины в 2 кредита.</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объем каждой дисциплины составляет целое число кредитов и допускается оценивание дисциплины в 1 кредит.</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60. Каждая учебная дисциплина должна носить одно неповторяющееся название, за исключением физической культуры, языков.</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допускается освоение дисциплины в течение нескольких академических периодов.</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61. </w:t>
      </w:r>
      <w:proofErr w:type="gramStart"/>
      <w:r w:rsidRPr="00B71185">
        <w:rPr>
          <w:rFonts w:ascii="Arial" w:eastAsia="Times New Roman" w:hAnsi="Arial" w:cs="Arial"/>
          <w:color w:val="363636"/>
          <w:sz w:val="25"/>
          <w:szCs w:val="25"/>
          <w:lang w:eastAsia="ru-RU"/>
        </w:rPr>
        <w:t>Обучающиеся</w:t>
      </w:r>
      <w:proofErr w:type="gramEnd"/>
      <w:r w:rsidRPr="00B71185">
        <w:rPr>
          <w:rFonts w:ascii="Arial" w:eastAsia="Times New Roman" w:hAnsi="Arial" w:cs="Arial"/>
          <w:color w:val="363636"/>
          <w:sz w:val="25"/>
          <w:szCs w:val="25"/>
          <w:lang w:eastAsia="ru-RU"/>
        </w:rPr>
        <w:t xml:space="preserve"> осваивают каждую учебную дисциплину в одном академическом периоде, по завершении которого сдают итоговый контроль в форме экзамена. Итоговый контроль по всем видам профессиональных практик, курсовым работам (проектам) проводится в форме защиты указанных видов учебной работы </w:t>
      </w:r>
      <w:proofErr w:type="gramStart"/>
      <w:r w:rsidRPr="00B71185">
        <w:rPr>
          <w:rFonts w:ascii="Arial" w:eastAsia="Times New Roman" w:hAnsi="Arial" w:cs="Arial"/>
          <w:color w:val="363636"/>
          <w:sz w:val="25"/>
          <w:szCs w:val="25"/>
          <w:lang w:eastAsia="ru-RU"/>
        </w:rPr>
        <w:t>обучающегося</w:t>
      </w:r>
      <w:proofErr w:type="gramEnd"/>
      <w:r w:rsidRPr="00B71185">
        <w:rPr>
          <w:rFonts w:ascii="Arial" w:eastAsia="Times New Roman" w:hAnsi="Arial" w:cs="Arial"/>
          <w:color w:val="363636"/>
          <w:sz w:val="25"/>
          <w:szCs w:val="25"/>
          <w:lang w:eastAsia="ru-RU"/>
        </w:rPr>
        <w:t>, которая оценивается в соответствии с установленной шкалой оценок.</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по завершению изучения каждой дисциплины курсанты сдают итоговый контроль в форме экзамена. Если дисциплина имеет продолжительность </w:t>
      </w:r>
      <w:proofErr w:type="gramStart"/>
      <w:r w:rsidRPr="00B71185">
        <w:rPr>
          <w:rFonts w:ascii="Arial" w:eastAsia="Times New Roman" w:hAnsi="Arial" w:cs="Arial"/>
          <w:color w:val="363636"/>
          <w:sz w:val="25"/>
          <w:szCs w:val="25"/>
          <w:lang w:eastAsia="ru-RU"/>
        </w:rPr>
        <w:t>два и более академических периодов</w:t>
      </w:r>
      <w:proofErr w:type="gramEnd"/>
      <w:r w:rsidRPr="00B71185">
        <w:rPr>
          <w:rFonts w:ascii="Arial" w:eastAsia="Times New Roman" w:hAnsi="Arial" w:cs="Arial"/>
          <w:color w:val="363636"/>
          <w:sz w:val="25"/>
          <w:szCs w:val="25"/>
          <w:lang w:eastAsia="ru-RU"/>
        </w:rPr>
        <w:t>, по завершению каждого академического периода проводится промежуточный контроль в форме экзамена. Все виды профессиональных практик, курсовых работ (проектов), войсковых стажировок оцениваются посредством защиты.</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62. Во всех формах учебных планов используется единая система кодировки дисциплин, предусматривающая присвоение каждой дисциплине учебного плана соответствующего кода в символах буквенного и цифрового выражения.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63. В образовательные программы и учебные планы ВУЗов обязательно включаются дисциплины, реализующие нормы действующих законодательств.</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64. Нормативный срок освоения в </w:t>
      </w:r>
      <w:proofErr w:type="spellStart"/>
      <w:r w:rsidRPr="00B71185">
        <w:rPr>
          <w:rFonts w:ascii="Arial" w:eastAsia="Times New Roman" w:hAnsi="Arial" w:cs="Arial"/>
          <w:color w:val="363636"/>
          <w:sz w:val="25"/>
          <w:szCs w:val="25"/>
          <w:lang w:eastAsia="ru-RU"/>
        </w:rPr>
        <w:t>бакалавриате</w:t>
      </w:r>
      <w:proofErr w:type="spellEnd"/>
      <w:r w:rsidRPr="00B71185">
        <w:rPr>
          <w:rFonts w:ascii="Arial" w:eastAsia="Times New Roman" w:hAnsi="Arial" w:cs="Arial"/>
          <w:color w:val="363636"/>
          <w:sz w:val="25"/>
          <w:szCs w:val="25"/>
          <w:lang w:eastAsia="ru-RU"/>
        </w:rPr>
        <w:t xml:space="preserve"> составляет 4 года, высшего специального образования (специалист) – 5 лет.</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нормативный срок освоения высшего образования составляет не менее 4 лет.</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65. Лицам, завершившим </w:t>
      </w:r>
      <w:proofErr w:type="gramStart"/>
      <w:r w:rsidRPr="00B71185">
        <w:rPr>
          <w:rFonts w:ascii="Arial" w:eastAsia="Times New Roman" w:hAnsi="Arial" w:cs="Arial"/>
          <w:color w:val="363636"/>
          <w:sz w:val="25"/>
          <w:szCs w:val="25"/>
          <w:lang w:eastAsia="ru-RU"/>
        </w:rPr>
        <w:t>обучение по</w:t>
      </w:r>
      <w:proofErr w:type="gramEnd"/>
      <w:r w:rsidRPr="00B71185">
        <w:rPr>
          <w:rFonts w:ascii="Arial" w:eastAsia="Times New Roman" w:hAnsi="Arial" w:cs="Arial"/>
          <w:color w:val="363636"/>
          <w:sz w:val="25"/>
          <w:szCs w:val="25"/>
          <w:lang w:eastAsia="ru-RU"/>
        </w:rPr>
        <w:t xml:space="preserve"> образовательной программе высшего образования и успешно прошедшим итоговую аттестацию, присуждается степень "бакалавр" или присваивается квалификация по соответствующей специальности согласно </w:t>
      </w:r>
      <w:hyperlink r:id="rId11" w:anchor="z447" w:tgtFrame="_blank" w:history="1">
        <w:r w:rsidRPr="00B71185">
          <w:rPr>
            <w:rFonts w:ascii="Arial" w:eastAsia="Times New Roman" w:hAnsi="Arial" w:cs="Arial"/>
            <w:color w:val="0E689A"/>
            <w:sz w:val="25"/>
            <w:u w:val="single"/>
            <w:lang w:eastAsia="ru-RU"/>
          </w:rPr>
          <w:t>приложению 6</w:t>
        </w:r>
      </w:hyperlink>
      <w:r w:rsidRPr="00B71185">
        <w:rPr>
          <w:rFonts w:ascii="Arial" w:eastAsia="Times New Roman" w:hAnsi="Arial" w:cs="Arial"/>
          <w:color w:val="363636"/>
          <w:sz w:val="25"/>
          <w:szCs w:val="25"/>
          <w:lang w:eastAsia="ru-RU"/>
        </w:rPr>
        <w:t> к настоящему стандарту и выдается диплом государственного образца с приложением (</w:t>
      </w:r>
      <w:proofErr w:type="spellStart"/>
      <w:r w:rsidRPr="00B71185">
        <w:rPr>
          <w:rFonts w:ascii="Arial" w:eastAsia="Times New Roman" w:hAnsi="Arial" w:cs="Arial"/>
          <w:color w:val="363636"/>
          <w:sz w:val="25"/>
          <w:szCs w:val="25"/>
          <w:lang w:eastAsia="ru-RU"/>
        </w:rPr>
        <w:t>транскрипт</w:t>
      </w:r>
      <w:proofErr w:type="spellEnd"/>
      <w:r w:rsidRPr="00B71185">
        <w:rPr>
          <w:rFonts w:ascii="Arial" w:eastAsia="Times New Roman" w:hAnsi="Arial" w:cs="Arial"/>
          <w:color w:val="363636"/>
          <w:sz w:val="25"/>
          <w:szCs w:val="25"/>
          <w:lang w:eastAsia="ru-RU"/>
        </w:rPr>
        <w:t>).</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ВУЗ дополнительно может выдать выпускнику общеевропейское приложение к диплому (</w:t>
      </w:r>
      <w:proofErr w:type="spellStart"/>
      <w:r w:rsidRPr="00B71185">
        <w:rPr>
          <w:rFonts w:ascii="Arial" w:eastAsia="Times New Roman" w:hAnsi="Arial" w:cs="Arial"/>
          <w:color w:val="363636"/>
          <w:sz w:val="25"/>
          <w:szCs w:val="25"/>
          <w:lang w:eastAsia="ru-RU"/>
        </w:rPr>
        <w:t>Diploma</w:t>
      </w:r>
      <w:proofErr w:type="spellEnd"/>
      <w:r w:rsidRPr="00B71185">
        <w:rPr>
          <w:rFonts w:ascii="Arial" w:eastAsia="Times New Roman" w:hAnsi="Arial" w:cs="Arial"/>
          <w:color w:val="363636"/>
          <w:sz w:val="25"/>
          <w:szCs w:val="25"/>
          <w:lang w:eastAsia="ru-RU"/>
        </w:rPr>
        <w:t xml:space="preserve"> </w:t>
      </w:r>
      <w:proofErr w:type="spellStart"/>
      <w:r w:rsidRPr="00B71185">
        <w:rPr>
          <w:rFonts w:ascii="Arial" w:eastAsia="Times New Roman" w:hAnsi="Arial" w:cs="Arial"/>
          <w:color w:val="363636"/>
          <w:sz w:val="25"/>
          <w:szCs w:val="25"/>
          <w:lang w:eastAsia="ru-RU"/>
        </w:rPr>
        <w:t>Supplement</w:t>
      </w:r>
      <w:proofErr w:type="spellEnd"/>
      <w:r w:rsidRPr="00B71185">
        <w:rPr>
          <w:rFonts w:ascii="Arial" w:eastAsia="Times New Roman" w:hAnsi="Arial" w:cs="Arial"/>
          <w:color w:val="363636"/>
          <w:sz w:val="25"/>
          <w:szCs w:val="25"/>
          <w:lang w:eastAsia="ru-RU"/>
        </w:rPr>
        <w:t>).</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лицам, завершившим </w:t>
      </w:r>
      <w:proofErr w:type="gramStart"/>
      <w:r w:rsidRPr="00B71185">
        <w:rPr>
          <w:rFonts w:ascii="Arial" w:eastAsia="Times New Roman" w:hAnsi="Arial" w:cs="Arial"/>
          <w:color w:val="363636"/>
          <w:sz w:val="25"/>
          <w:szCs w:val="25"/>
          <w:lang w:eastAsia="ru-RU"/>
        </w:rPr>
        <w:t>обучение по</w:t>
      </w:r>
      <w:proofErr w:type="gramEnd"/>
      <w:r w:rsidRPr="00B71185">
        <w:rPr>
          <w:rFonts w:ascii="Arial" w:eastAsia="Times New Roman" w:hAnsi="Arial" w:cs="Arial"/>
          <w:color w:val="363636"/>
          <w:sz w:val="25"/>
          <w:szCs w:val="25"/>
          <w:lang w:eastAsia="ru-RU"/>
        </w:rPr>
        <w:t xml:space="preserve"> образовательной программе высшего образования, присуждается степень "бакалавр" и/или присваивается квалификация и выдается диплом государственного образца с приложением (</w:t>
      </w:r>
      <w:proofErr w:type="spellStart"/>
      <w:r w:rsidRPr="00B71185">
        <w:rPr>
          <w:rFonts w:ascii="Arial" w:eastAsia="Times New Roman" w:hAnsi="Arial" w:cs="Arial"/>
          <w:color w:val="363636"/>
          <w:sz w:val="25"/>
          <w:szCs w:val="25"/>
          <w:lang w:eastAsia="ru-RU"/>
        </w:rPr>
        <w:t>транскрипт</w:t>
      </w:r>
      <w:proofErr w:type="spellEnd"/>
      <w:r w:rsidRPr="00B71185">
        <w:rPr>
          <w:rFonts w:ascii="Arial" w:eastAsia="Times New Roman" w:hAnsi="Arial" w:cs="Arial"/>
          <w:color w:val="363636"/>
          <w:sz w:val="25"/>
          <w:szCs w:val="25"/>
          <w:lang w:eastAsia="ru-RU"/>
        </w:rPr>
        <w:t>).</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ВСУЗ дополнительно может выдать выпускнику общеевропейское приложение к диплому (</w:t>
      </w:r>
      <w:proofErr w:type="spellStart"/>
      <w:r w:rsidRPr="00B71185">
        <w:rPr>
          <w:rFonts w:ascii="Arial" w:eastAsia="Times New Roman" w:hAnsi="Arial" w:cs="Arial"/>
          <w:color w:val="363636"/>
          <w:sz w:val="25"/>
          <w:szCs w:val="25"/>
          <w:lang w:eastAsia="ru-RU"/>
        </w:rPr>
        <w:t>Diploma</w:t>
      </w:r>
      <w:proofErr w:type="spellEnd"/>
      <w:r w:rsidRPr="00B71185">
        <w:rPr>
          <w:rFonts w:ascii="Arial" w:eastAsia="Times New Roman" w:hAnsi="Arial" w:cs="Arial"/>
          <w:color w:val="363636"/>
          <w:sz w:val="25"/>
          <w:szCs w:val="25"/>
          <w:lang w:eastAsia="ru-RU"/>
        </w:rPr>
        <w:t xml:space="preserve"> </w:t>
      </w:r>
      <w:proofErr w:type="spellStart"/>
      <w:r w:rsidRPr="00B71185">
        <w:rPr>
          <w:rFonts w:ascii="Arial" w:eastAsia="Times New Roman" w:hAnsi="Arial" w:cs="Arial"/>
          <w:color w:val="363636"/>
          <w:sz w:val="25"/>
          <w:szCs w:val="25"/>
          <w:lang w:eastAsia="ru-RU"/>
        </w:rPr>
        <w:t>Supplement</w:t>
      </w:r>
      <w:proofErr w:type="spellEnd"/>
      <w:r w:rsidRPr="00B71185">
        <w:rPr>
          <w:rFonts w:ascii="Arial" w:eastAsia="Times New Roman" w:hAnsi="Arial" w:cs="Arial"/>
          <w:color w:val="363636"/>
          <w:sz w:val="25"/>
          <w:szCs w:val="25"/>
          <w:lang w:eastAsia="ru-RU"/>
        </w:rPr>
        <w:t>).</w:t>
      </w:r>
    </w:p>
    <w:p w:rsidR="00B71185" w:rsidRPr="00B71185" w:rsidRDefault="00B71185" w:rsidP="00B71185">
      <w:pPr>
        <w:shd w:val="clear" w:color="auto" w:fill="FFFFFF"/>
        <w:spacing w:before="267" w:after="267" w:line="240" w:lineRule="auto"/>
        <w:outlineLvl w:val="2"/>
        <w:rPr>
          <w:rFonts w:ascii="Arial" w:eastAsia="Times New Roman" w:hAnsi="Arial" w:cs="Arial"/>
          <w:color w:val="911B1B"/>
          <w:sz w:val="27"/>
          <w:szCs w:val="27"/>
          <w:lang w:eastAsia="ru-RU"/>
        </w:rPr>
      </w:pPr>
      <w:r w:rsidRPr="00B71185">
        <w:rPr>
          <w:rFonts w:ascii="Arial" w:eastAsia="Times New Roman" w:hAnsi="Arial" w:cs="Arial"/>
          <w:color w:val="911B1B"/>
          <w:sz w:val="27"/>
          <w:szCs w:val="27"/>
          <w:lang w:eastAsia="ru-RU"/>
        </w:rPr>
        <w:t>4. Требования к максимальному объему учебной нагрузки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66. Объем учебной нагрузки студента измеряется в кредитах, осваиваемых им в течение учебного года по каждой учебной дисциплине или виду учебной работы.</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самостоятельная работа курсанта под руководством преподавателя проводится, в том числе и в виде аудиторных занятий.</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67. Планирование учебной нагрузки ППС осуществляется в кредитах или академических часах, представляющих собой время контактной работы преподавателя со студентом по расписанию на аудиторных учебных занятиях или по отдельно утвержденному графику для других видов учебной работы.</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68. Один академический час аудиторной работы равен 50 минутам. Исключение составляют студийные и лабораторные занятия, а также занятия физического воспитания, где академический час равен соответственно 75 минутам – для студийных занятий или 100 минутам – для лабораторных занятий и занятий физического воспитания.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Один академический час всех видов практики, итоговой аттестации студентов равен 50 минутам.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один академический час применительно ко всем видам учебных занятий, всех видов практик и итоговой аттестации составляет не менее 40 минут.</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69. При планировании объема учебной работы исходят из того, что один кредит равен 15 академическим часам: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 аудиторной работы студента на протяжении академического периода в виде семестра;</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 работы студента с преподавателем в период профессиональных практик;</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 работы студента по написанию и защите дипломной работы (проекта);</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4) работы студента по подготовке и сдаче государственного экзамена по специальности.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70. Учебная нагрузка студента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Один академический час аудиторной работы может быть равен 40, 50, 75 или 100 минутам. Академические часы аудиторной работы студента дополняются соответствующим числом часов СРС таким образом, что на один кредит суммарная учебная нагрузка студента в неделю на протяжении академического периода в виде семестра равна 3 часам.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В совокупности контактные часы работы студента с преподавателем в период лекций и практических (семинарских) занятий сопровождаются 2 часами СРС на каждый контактный час.</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Занятия по физической культуре не сопровождаются дополнительными часами СРС.</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Каждый академический час практики (кроме учебной) сопровождается соответствующим числом учебных часов дополнительной работы студента: 1 часом – для педагогической практики, 4 часами – для производственной практики.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Каждый академический час итоговой аттестации представляет собой один час (50 минут) контактной работы студента с преподавателем по написанию и защите дипломной работы (проекта) или работы студента с преподавателем по подготовке и сдаче государственного экзамена. Каждый академический час итоговой аттестации студентов сопровождается 6 часами СРС.</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71. Учебный год состоит из академических периодов, периода промежуточной аттестации, практик, стажировок и каникул. На выпускном курсе в учебный год включается период итоговой аттестации.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72. Общая продолжительность учебного года должна составлять не менее 36 недель.</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73. Академический период представляет собой семестр продолжительностью 15 недель, или триместр продолжительностью 10 недель, или квартал продолжительностью 7-8 недель, за исключением </w:t>
      </w:r>
      <w:proofErr w:type="spellStart"/>
      <w:r w:rsidRPr="00B71185">
        <w:rPr>
          <w:rFonts w:ascii="Arial" w:eastAsia="Times New Roman" w:hAnsi="Arial" w:cs="Arial"/>
          <w:color w:val="363636"/>
          <w:sz w:val="25"/>
          <w:szCs w:val="25"/>
          <w:lang w:eastAsia="ru-RU"/>
        </w:rPr>
        <w:t>ВСУЗов</w:t>
      </w:r>
      <w:proofErr w:type="spellEnd"/>
      <w:r w:rsidRPr="00B71185">
        <w:rPr>
          <w:rFonts w:ascii="Arial" w:eastAsia="Times New Roman" w:hAnsi="Arial" w:cs="Arial"/>
          <w:color w:val="363636"/>
          <w:sz w:val="25"/>
          <w:szCs w:val="25"/>
          <w:lang w:eastAsia="ru-RU"/>
        </w:rPr>
        <w:t>.</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ВУЗ самостоятельно определяет форму академического периода, включая и комбинированную форму его организации.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74. Каждый академический период завершается периодом промежуточной аттестации студентов, продолжительность которого должна составлять не менее 1 недели.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xml:space="preserve">      75. В период промежуточной аттестации проводится итоговый контроль по всем изученным дисциплинам и с учетом оценок текущей успеваемости (среднее арифметическое оценок по результатам </w:t>
      </w:r>
      <w:proofErr w:type="gramStart"/>
      <w:r w:rsidRPr="00B71185">
        <w:rPr>
          <w:rFonts w:ascii="Arial" w:eastAsia="Times New Roman" w:hAnsi="Arial" w:cs="Arial"/>
          <w:color w:val="363636"/>
          <w:sz w:val="25"/>
          <w:szCs w:val="25"/>
          <w:lang w:eastAsia="ru-RU"/>
        </w:rPr>
        <w:t>текущего</w:t>
      </w:r>
      <w:proofErr w:type="gramEnd"/>
      <w:r w:rsidRPr="00B71185">
        <w:rPr>
          <w:rFonts w:ascii="Arial" w:eastAsia="Times New Roman" w:hAnsi="Arial" w:cs="Arial"/>
          <w:color w:val="363636"/>
          <w:sz w:val="25"/>
          <w:szCs w:val="25"/>
          <w:lang w:eastAsia="ru-RU"/>
        </w:rPr>
        <w:t xml:space="preserve"> и рубежных контролей) выводятся итоговые оценки по дисциплинам.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В итоговой оценке по дисциплине доля оценки текущей успеваемости должна составлять не менее 60 %, а доля оценки итогового контроля – не менее 30 %.</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в итоговой оценке по дисциплине доля оценки текущей успеваемости должна составлять не менее 60 %, а доля оценки итогового контроля – не более 40 %.</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76. </w:t>
      </w:r>
      <w:proofErr w:type="gramStart"/>
      <w:r w:rsidRPr="00B71185">
        <w:rPr>
          <w:rFonts w:ascii="Arial" w:eastAsia="Times New Roman" w:hAnsi="Arial" w:cs="Arial"/>
          <w:color w:val="363636"/>
          <w:sz w:val="25"/>
          <w:szCs w:val="25"/>
          <w:lang w:eastAsia="ru-RU"/>
        </w:rPr>
        <w:t>Каникулы предоставляются студентам не менее 2-х раз в течение учебного года, общая продолжительность которых должная составлять не менее 7 недель, за исключением выпускного курса.</w:t>
      </w:r>
      <w:proofErr w:type="gramEnd"/>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каникулы предоставляются курсантам не менее 2-х раз в течение учебного года, общая продолжительность которых должна составлять не менее 6 недель, за исключением выпускного курса.</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77. Профессиональная практика является обязательной компонентой профессиональной учебной программы высшего образования. Она подразделяется на учебную, педагогическую, производственную, преддипломную и другие.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учебных часах и делится на продолжительность работы студента на практике в течение недели, то есть на 30 часов.</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Трудоемкость 1 кредита практики составляет 15 часов (по 50 минут) для учебной практики, 30 часов (по 50 минут) для педагогической практики, 75 часов (по 50 минут) для производственной практики. Продолжительность практики на 1 кредит в неделях составляет: 0,5 недели – для учебной практики, 1 неделя – для педагогической практики, 2,5 недели – для производственной практики, стажировки.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78. Планирование итоговой аттестации студентов в неделях определяется исходя из нормативного времени работы студентов в течение недели, равного 54 часам (9 часов в день, включая СРС, при 6-дневной рабочей неделе).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Одному кредиту итоговой аттестации соответствует 105 (15х7) часов, т.е. 2 недели. Из них 15 контактных часов работы студента с преподавателем и 90 часов СРС.</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На подготовку и сдачу государственного экзамена по специальности отводится 1 кредит, т.е. 2 недели.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На написание и защиту дипломной работы (проекта) отводится 2 кредита, т.е. соответственно 4 недели. При этом в 2 кредита входит оформление и защита дипломной работы (проекта). Сам процесс выполнения дипломной работы (проекта) осуществляется заблаговременно в ходе профессиональной практики и на завершающем этапе теоретического обучения.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79. </w:t>
      </w:r>
      <w:proofErr w:type="gramStart"/>
      <w:r w:rsidRPr="00B71185">
        <w:rPr>
          <w:rFonts w:ascii="Arial" w:eastAsia="Times New Roman" w:hAnsi="Arial" w:cs="Arial"/>
          <w:color w:val="363636"/>
          <w:sz w:val="25"/>
          <w:szCs w:val="25"/>
          <w:lang w:eastAsia="ru-RU"/>
        </w:rPr>
        <w:t xml:space="preserve">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обучающимся в других ВУЗах с обязательным их </w:t>
      </w:r>
      <w:proofErr w:type="spellStart"/>
      <w:r w:rsidRPr="00B71185">
        <w:rPr>
          <w:rFonts w:ascii="Arial" w:eastAsia="Times New Roman" w:hAnsi="Arial" w:cs="Arial"/>
          <w:color w:val="363636"/>
          <w:sz w:val="25"/>
          <w:szCs w:val="25"/>
          <w:lang w:eastAsia="ru-RU"/>
        </w:rPr>
        <w:t>перезачетом</w:t>
      </w:r>
      <w:proofErr w:type="spellEnd"/>
      <w:r w:rsidRPr="00B71185">
        <w:rPr>
          <w:rFonts w:ascii="Arial" w:eastAsia="Times New Roman" w:hAnsi="Arial" w:cs="Arial"/>
          <w:color w:val="363636"/>
          <w:sz w:val="25"/>
          <w:szCs w:val="25"/>
          <w:lang w:eastAsia="ru-RU"/>
        </w:rPr>
        <w:t xml:space="preserve"> в своем ВУЗе, повышения среднего балла успеваемости (GPA), освоения смежной специальности в рамках </w:t>
      </w:r>
      <w:proofErr w:type="spellStart"/>
      <w:r w:rsidRPr="00B71185">
        <w:rPr>
          <w:rFonts w:ascii="Arial" w:eastAsia="Times New Roman" w:hAnsi="Arial" w:cs="Arial"/>
          <w:color w:val="363636"/>
          <w:sz w:val="25"/>
          <w:szCs w:val="25"/>
          <w:lang w:eastAsia="ru-RU"/>
        </w:rPr>
        <w:t>двудипломного</w:t>
      </w:r>
      <w:proofErr w:type="spellEnd"/>
      <w:r w:rsidRPr="00B71185">
        <w:rPr>
          <w:rFonts w:ascii="Arial" w:eastAsia="Times New Roman" w:hAnsi="Arial" w:cs="Arial"/>
          <w:color w:val="363636"/>
          <w:sz w:val="25"/>
          <w:szCs w:val="25"/>
          <w:lang w:eastAsia="ru-RU"/>
        </w:rPr>
        <w:t xml:space="preserve"> образования.</w:t>
      </w:r>
      <w:proofErr w:type="gramEnd"/>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При этом ликвидация академических задолженностей или разницы в учебных планах и дополнительное обучение осуществляются на платной основе.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допускается введение летнего семестра (за исключением выпускного курса) продолжительностью не менее 4 недель для удовлетворения потребностей курсантов в дополнительном обучении, ликвидации академической задолженности или разницы в учебных планах, изучении учебных дисциплин в других ВУЗах, повышении среднего балла успеваемости.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80. Основным критерием завершенности </w:t>
      </w:r>
      <w:proofErr w:type="gramStart"/>
      <w:r w:rsidRPr="00B71185">
        <w:rPr>
          <w:rFonts w:ascii="Arial" w:eastAsia="Times New Roman" w:hAnsi="Arial" w:cs="Arial"/>
          <w:color w:val="363636"/>
          <w:sz w:val="25"/>
          <w:szCs w:val="25"/>
          <w:lang w:eastAsia="ru-RU"/>
        </w:rPr>
        <w:t>обучения по программам</w:t>
      </w:r>
      <w:proofErr w:type="gramEnd"/>
      <w:r w:rsidRPr="00B71185">
        <w:rPr>
          <w:rFonts w:ascii="Arial" w:eastAsia="Times New Roman" w:hAnsi="Arial" w:cs="Arial"/>
          <w:color w:val="363636"/>
          <w:sz w:val="25"/>
          <w:szCs w:val="25"/>
          <w:lang w:eastAsia="ru-RU"/>
        </w:rPr>
        <w:t xml:space="preserve"> </w:t>
      </w:r>
      <w:proofErr w:type="spellStart"/>
      <w:r w:rsidRPr="00B71185">
        <w:rPr>
          <w:rFonts w:ascii="Arial" w:eastAsia="Times New Roman" w:hAnsi="Arial" w:cs="Arial"/>
          <w:color w:val="363636"/>
          <w:sz w:val="25"/>
          <w:szCs w:val="25"/>
          <w:lang w:eastAsia="ru-RU"/>
        </w:rPr>
        <w:t>бакалавриата</w:t>
      </w:r>
      <w:proofErr w:type="spellEnd"/>
      <w:r w:rsidRPr="00B71185">
        <w:rPr>
          <w:rFonts w:ascii="Arial" w:eastAsia="Times New Roman" w:hAnsi="Arial" w:cs="Arial"/>
          <w:color w:val="363636"/>
          <w:sz w:val="25"/>
          <w:szCs w:val="25"/>
          <w:lang w:eastAsia="ru-RU"/>
        </w:rPr>
        <w:t xml:space="preserve"> является освоение обучающимся не менее 129 кредитов теоретического обучения за весь период обучения, а также не менее 6 кредитов практики.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С учетом специфики отдельных специальностей (включая программы высшего специального образования) основным критерием завершенности образовательного процесса может являться освоение студентом: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 по группе "Искусство" – до 160-180 кредитов теоретического обучения;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 по группе "Военное дело и безопасность" – до 170-190 кредитов теоретического обучения;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 по группе "Ветеринария" – до 160 кредитов теоретического обучения;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 по группе "Здравоохранение и социальное обеспечение (медицина) – до 190-224 кредитов теоретического обучения.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При этом ВУЗ может увеличить объем кредитов, необходимых для освоения, по реализуемым образовательным программам в зависимости от их особенностей.</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xml:space="preserve">      В случае досрочного освоения образовательной программы </w:t>
      </w:r>
      <w:proofErr w:type="spellStart"/>
      <w:r w:rsidRPr="00B71185">
        <w:rPr>
          <w:rFonts w:ascii="Arial" w:eastAsia="Times New Roman" w:hAnsi="Arial" w:cs="Arial"/>
          <w:color w:val="363636"/>
          <w:sz w:val="25"/>
          <w:szCs w:val="25"/>
          <w:lang w:eastAsia="ru-RU"/>
        </w:rPr>
        <w:t>бакалавриата</w:t>
      </w:r>
      <w:proofErr w:type="spellEnd"/>
      <w:r w:rsidRPr="00B71185">
        <w:rPr>
          <w:rFonts w:ascii="Arial" w:eastAsia="Times New Roman" w:hAnsi="Arial" w:cs="Arial"/>
          <w:color w:val="363636"/>
          <w:sz w:val="25"/>
          <w:szCs w:val="25"/>
          <w:lang w:eastAsia="ru-RU"/>
        </w:rPr>
        <w:t xml:space="preserve"> и выполнения предусмотренных к ней требований, студенту присуждается степень "бакалавр" независимо от срока обучения.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81. Количество кредитов и необходимый объем образовательной программы обучающимся, поступившим на базе технического и профессионального или </w:t>
      </w:r>
      <w:proofErr w:type="spellStart"/>
      <w:r w:rsidRPr="00B71185">
        <w:rPr>
          <w:rFonts w:ascii="Arial" w:eastAsia="Times New Roman" w:hAnsi="Arial" w:cs="Arial"/>
          <w:color w:val="363636"/>
          <w:sz w:val="25"/>
          <w:szCs w:val="25"/>
          <w:lang w:eastAsia="ru-RU"/>
        </w:rPr>
        <w:t>послесреднего</w:t>
      </w:r>
      <w:proofErr w:type="spellEnd"/>
      <w:r w:rsidRPr="00B71185">
        <w:rPr>
          <w:rFonts w:ascii="Arial" w:eastAsia="Times New Roman" w:hAnsi="Arial" w:cs="Arial"/>
          <w:color w:val="363636"/>
          <w:sz w:val="25"/>
          <w:szCs w:val="25"/>
          <w:lang w:eastAsia="ru-RU"/>
        </w:rPr>
        <w:t xml:space="preserve">, или высшего образования, для </w:t>
      </w:r>
      <w:proofErr w:type="gramStart"/>
      <w:r w:rsidRPr="00B71185">
        <w:rPr>
          <w:rFonts w:ascii="Arial" w:eastAsia="Times New Roman" w:hAnsi="Arial" w:cs="Arial"/>
          <w:color w:val="363636"/>
          <w:sz w:val="25"/>
          <w:szCs w:val="25"/>
          <w:lang w:eastAsia="ru-RU"/>
        </w:rPr>
        <w:t>обучения</w:t>
      </w:r>
      <w:proofErr w:type="gramEnd"/>
      <w:r w:rsidRPr="00B71185">
        <w:rPr>
          <w:rFonts w:ascii="Arial" w:eastAsia="Times New Roman" w:hAnsi="Arial" w:cs="Arial"/>
          <w:color w:val="363636"/>
          <w:sz w:val="25"/>
          <w:szCs w:val="25"/>
          <w:lang w:eastAsia="ru-RU"/>
        </w:rPr>
        <w:t xml:space="preserve"> по сокращенным образовательным программам с ускоренным сроком обучения определяется ВУЗом самостоятельно с учетом соответствия профиля предыдущего уровня образования, ключевых и профессиональных компетенций, которыми овладел обладатель документа об образовании.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82. </w:t>
      </w:r>
      <w:proofErr w:type="gramStart"/>
      <w:r w:rsidRPr="00B71185">
        <w:rPr>
          <w:rFonts w:ascii="Arial" w:eastAsia="Times New Roman" w:hAnsi="Arial" w:cs="Arial"/>
          <w:color w:val="363636"/>
          <w:sz w:val="25"/>
          <w:szCs w:val="25"/>
          <w:lang w:eastAsia="ru-RU"/>
        </w:rPr>
        <w:t>Обучающийся</w:t>
      </w:r>
      <w:proofErr w:type="gramEnd"/>
      <w:r w:rsidRPr="00B71185">
        <w:rPr>
          <w:rFonts w:ascii="Arial" w:eastAsia="Times New Roman" w:hAnsi="Arial" w:cs="Arial"/>
          <w:color w:val="363636"/>
          <w:sz w:val="25"/>
          <w:szCs w:val="25"/>
          <w:lang w:eastAsia="ru-RU"/>
        </w:rPr>
        <w:t xml:space="preserve"> по сокращенным образовательным программам с ускоренным сроком обучения на базе технического и профессионального, или </w:t>
      </w:r>
      <w:proofErr w:type="spellStart"/>
      <w:r w:rsidRPr="00B71185">
        <w:rPr>
          <w:rFonts w:ascii="Arial" w:eastAsia="Times New Roman" w:hAnsi="Arial" w:cs="Arial"/>
          <w:color w:val="363636"/>
          <w:sz w:val="25"/>
          <w:szCs w:val="25"/>
          <w:lang w:eastAsia="ru-RU"/>
        </w:rPr>
        <w:t>послесреднего</w:t>
      </w:r>
      <w:proofErr w:type="spellEnd"/>
      <w:r w:rsidRPr="00B71185">
        <w:rPr>
          <w:rFonts w:ascii="Arial" w:eastAsia="Times New Roman" w:hAnsi="Arial" w:cs="Arial"/>
          <w:color w:val="363636"/>
          <w:sz w:val="25"/>
          <w:szCs w:val="25"/>
          <w:lang w:eastAsia="ru-RU"/>
        </w:rPr>
        <w:t>, или высшего образования: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1) формирует свой индивидуальный учебный план в зависимости от </w:t>
      </w:r>
      <w:proofErr w:type="gramStart"/>
      <w:r w:rsidRPr="00B71185">
        <w:rPr>
          <w:rFonts w:ascii="Arial" w:eastAsia="Times New Roman" w:hAnsi="Arial" w:cs="Arial"/>
          <w:color w:val="363636"/>
          <w:sz w:val="25"/>
          <w:szCs w:val="25"/>
          <w:lang w:eastAsia="ru-RU"/>
        </w:rPr>
        <w:t>освоенных</w:t>
      </w:r>
      <w:proofErr w:type="gramEnd"/>
      <w:r w:rsidRPr="00B71185">
        <w:rPr>
          <w:rFonts w:ascii="Arial" w:eastAsia="Times New Roman" w:hAnsi="Arial" w:cs="Arial"/>
          <w:color w:val="363636"/>
          <w:sz w:val="25"/>
          <w:szCs w:val="25"/>
          <w:lang w:eastAsia="ru-RU"/>
        </w:rPr>
        <w:t xml:space="preserve"> </w:t>
      </w:r>
      <w:proofErr w:type="spellStart"/>
      <w:r w:rsidRPr="00B71185">
        <w:rPr>
          <w:rFonts w:ascii="Arial" w:eastAsia="Times New Roman" w:hAnsi="Arial" w:cs="Arial"/>
          <w:color w:val="363636"/>
          <w:sz w:val="25"/>
          <w:szCs w:val="25"/>
          <w:lang w:eastAsia="ru-RU"/>
        </w:rPr>
        <w:t>пререквизитов</w:t>
      </w:r>
      <w:proofErr w:type="spellEnd"/>
      <w:r w:rsidRPr="00B71185">
        <w:rPr>
          <w:rFonts w:ascii="Arial" w:eastAsia="Times New Roman" w:hAnsi="Arial" w:cs="Arial"/>
          <w:color w:val="363636"/>
          <w:sz w:val="25"/>
          <w:szCs w:val="25"/>
          <w:lang w:eastAsia="ru-RU"/>
        </w:rPr>
        <w:t xml:space="preserve"> предыдущим образованием, которые обязательно засчитываются ВУЗом и включаются в его </w:t>
      </w:r>
      <w:proofErr w:type="spellStart"/>
      <w:r w:rsidRPr="00B71185">
        <w:rPr>
          <w:rFonts w:ascii="Arial" w:eastAsia="Times New Roman" w:hAnsi="Arial" w:cs="Arial"/>
          <w:color w:val="363636"/>
          <w:sz w:val="25"/>
          <w:szCs w:val="25"/>
          <w:lang w:eastAsia="ru-RU"/>
        </w:rPr>
        <w:t>транскрипт</w:t>
      </w:r>
      <w:proofErr w:type="spellEnd"/>
      <w:r w:rsidRPr="00B71185">
        <w:rPr>
          <w:rFonts w:ascii="Arial" w:eastAsia="Times New Roman" w:hAnsi="Arial" w:cs="Arial"/>
          <w:color w:val="363636"/>
          <w:sz w:val="25"/>
          <w:szCs w:val="25"/>
          <w:lang w:eastAsia="ru-RU"/>
        </w:rPr>
        <w:t>;</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 имеет индивидуальные сроки обучения и объем образовательной программы, которые определяются ВУЗом самостоятельно на основе действующей образовательной программы по соответствующей специальности, но с учетом предыдущего уровня образования.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83. </w:t>
      </w:r>
      <w:proofErr w:type="gramStart"/>
      <w:r w:rsidRPr="00B71185">
        <w:rPr>
          <w:rFonts w:ascii="Arial" w:eastAsia="Times New Roman" w:hAnsi="Arial" w:cs="Arial"/>
          <w:color w:val="363636"/>
          <w:sz w:val="25"/>
          <w:szCs w:val="25"/>
          <w:lang w:eastAsia="ru-RU"/>
        </w:rPr>
        <w:t>В течение одного академического периода при семестровой его организации обучающийся очной формы обучения осваивает 18-21 кредитов.</w:t>
      </w:r>
      <w:proofErr w:type="gramEnd"/>
      <w:r w:rsidRPr="00B71185">
        <w:rPr>
          <w:rFonts w:ascii="Arial" w:eastAsia="Times New Roman" w:hAnsi="Arial" w:cs="Arial"/>
          <w:color w:val="363636"/>
          <w:sz w:val="25"/>
          <w:szCs w:val="25"/>
          <w:lang w:eastAsia="ru-RU"/>
        </w:rPr>
        <w:t xml:space="preserve"> </w:t>
      </w:r>
      <w:proofErr w:type="gramStart"/>
      <w:r w:rsidRPr="00B71185">
        <w:rPr>
          <w:rFonts w:ascii="Arial" w:eastAsia="Times New Roman" w:hAnsi="Arial" w:cs="Arial"/>
          <w:color w:val="363636"/>
          <w:sz w:val="25"/>
          <w:szCs w:val="25"/>
          <w:lang w:eastAsia="ru-RU"/>
        </w:rPr>
        <w:t>Обучающемуся</w:t>
      </w:r>
      <w:proofErr w:type="gramEnd"/>
      <w:r w:rsidRPr="00B71185">
        <w:rPr>
          <w:rFonts w:ascii="Arial" w:eastAsia="Times New Roman" w:hAnsi="Arial" w:cs="Arial"/>
          <w:color w:val="363636"/>
          <w:sz w:val="25"/>
          <w:szCs w:val="25"/>
          <w:lang w:eastAsia="ru-RU"/>
        </w:rPr>
        <w:t xml:space="preserve"> вечерней или заочной формы обучения ВУЗом устанавливается меньшее количество кредитов, при этом срок его обучения соответственно увеличивается. Заочная форма обучения осуществляется только на базе технического, профессионального, </w:t>
      </w:r>
      <w:proofErr w:type="spellStart"/>
      <w:r w:rsidRPr="00B71185">
        <w:rPr>
          <w:rFonts w:ascii="Arial" w:eastAsia="Times New Roman" w:hAnsi="Arial" w:cs="Arial"/>
          <w:color w:val="363636"/>
          <w:sz w:val="25"/>
          <w:szCs w:val="25"/>
          <w:lang w:eastAsia="ru-RU"/>
        </w:rPr>
        <w:t>послесреднего</w:t>
      </w:r>
      <w:proofErr w:type="spellEnd"/>
      <w:r w:rsidRPr="00B71185">
        <w:rPr>
          <w:rFonts w:ascii="Arial" w:eastAsia="Times New Roman" w:hAnsi="Arial" w:cs="Arial"/>
          <w:color w:val="363636"/>
          <w:sz w:val="25"/>
          <w:szCs w:val="25"/>
          <w:lang w:eastAsia="ru-RU"/>
        </w:rPr>
        <w:t xml:space="preserve"> и высшего образования.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В </w:t>
      </w:r>
      <w:proofErr w:type="spellStart"/>
      <w:r w:rsidRPr="00B71185">
        <w:rPr>
          <w:rFonts w:ascii="Arial" w:eastAsia="Times New Roman" w:hAnsi="Arial" w:cs="Arial"/>
          <w:color w:val="363636"/>
          <w:sz w:val="25"/>
          <w:szCs w:val="25"/>
          <w:lang w:eastAsia="ru-RU"/>
        </w:rPr>
        <w:t>ВСУЗах</w:t>
      </w:r>
      <w:proofErr w:type="spellEnd"/>
      <w:r w:rsidRPr="00B71185">
        <w:rPr>
          <w:rFonts w:ascii="Arial" w:eastAsia="Times New Roman" w:hAnsi="Arial" w:cs="Arial"/>
          <w:color w:val="363636"/>
          <w:sz w:val="25"/>
          <w:szCs w:val="25"/>
          <w:lang w:eastAsia="ru-RU"/>
        </w:rPr>
        <w:t xml:space="preserve"> в течение одного академического периода при семестровой его организации курсант очной формы обучения осваивает не менее 18 кредитов, за исключением выпускного курса. </w:t>
      </w:r>
      <w:proofErr w:type="gramStart"/>
      <w:r w:rsidRPr="00B71185">
        <w:rPr>
          <w:rFonts w:ascii="Arial" w:eastAsia="Times New Roman" w:hAnsi="Arial" w:cs="Arial"/>
          <w:color w:val="363636"/>
          <w:sz w:val="25"/>
          <w:szCs w:val="25"/>
          <w:lang w:eastAsia="ru-RU"/>
        </w:rPr>
        <w:t>Обучающемуся</w:t>
      </w:r>
      <w:proofErr w:type="gramEnd"/>
      <w:r w:rsidRPr="00B71185">
        <w:rPr>
          <w:rFonts w:ascii="Arial" w:eastAsia="Times New Roman" w:hAnsi="Arial" w:cs="Arial"/>
          <w:color w:val="363636"/>
          <w:sz w:val="25"/>
          <w:szCs w:val="25"/>
          <w:lang w:eastAsia="ru-RU"/>
        </w:rPr>
        <w:t xml:space="preserve"> вечерней или заочной формы обучения </w:t>
      </w:r>
      <w:proofErr w:type="spellStart"/>
      <w:r w:rsidRPr="00B71185">
        <w:rPr>
          <w:rFonts w:ascii="Arial" w:eastAsia="Times New Roman" w:hAnsi="Arial" w:cs="Arial"/>
          <w:color w:val="363636"/>
          <w:sz w:val="25"/>
          <w:szCs w:val="25"/>
          <w:lang w:eastAsia="ru-RU"/>
        </w:rPr>
        <w:t>ВСУЗом</w:t>
      </w:r>
      <w:proofErr w:type="spellEnd"/>
      <w:r w:rsidRPr="00B71185">
        <w:rPr>
          <w:rFonts w:ascii="Arial" w:eastAsia="Times New Roman" w:hAnsi="Arial" w:cs="Arial"/>
          <w:color w:val="363636"/>
          <w:sz w:val="25"/>
          <w:szCs w:val="25"/>
          <w:lang w:eastAsia="ru-RU"/>
        </w:rPr>
        <w:t xml:space="preserve"> устанавливается меньшее количество кредитов, при этом срок его обучения соответственно увеличивается.</w:t>
      </w:r>
    </w:p>
    <w:p w:rsidR="00B71185" w:rsidRPr="00B71185" w:rsidRDefault="00B71185" w:rsidP="00B71185">
      <w:pPr>
        <w:spacing w:after="0" w:line="240" w:lineRule="auto"/>
        <w:rPr>
          <w:rFonts w:ascii="Times New Roman" w:eastAsia="Times New Roman" w:hAnsi="Times New Roman" w:cs="Times New Roman"/>
          <w:sz w:val="24"/>
          <w:szCs w:val="24"/>
          <w:lang w:eastAsia="ru-RU"/>
        </w:rPr>
      </w:pPr>
      <w:r w:rsidRPr="00B71185">
        <w:rPr>
          <w:rFonts w:ascii="Arial" w:eastAsia="Times New Roman" w:hAnsi="Arial" w:cs="Arial"/>
          <w:color w:val="363636"/>
          <w:sz w:val="25"/>
          <w:lang w:eastAsia="ru-RU"/>
        </w:rPr>
        <w:t>      </w:t>
      </w:r>
      <w:bookmarkStart w:id="0" w:name="z429"/>
      <w:bookmarkEnd w:id="0"/>
      <w:r w:rsidRPr="00B71185">
        <w:rPr>
          <w:rFonts w:ascii="Arial" w:eastAsia="Times New Roman" w:hAnsi="Arial" w:cs="Arial"/>
          <w:color w:val="363636"/>
          <w:sz w:val="25"/>
          <w:lang w:eastAsia="ru-RU"/>
        </w:rPr>
        <w:t>84. Исключен постановлением Правительства РК от 15.08.2017 </w:t>
      </w:r>
      <w:hyperlink r:id="rId12" w:anchor="274" w:tgtFrame="_blank" w:history="1">
        <w:r w:rsidRPr="00B71185">
          <w:rPr>
            <w:rFonts w:ascii="Arial" w:eastAsia="Times New Roman" w:hAnsi="Arial" w:cs="Arial"/>
            <w:color w:val="0E689A"/>
            <w:sz w:val="25"/>
            <w:u w:val="single"/>
            <w:lang w:eastAsia="ru-RU"/>
          </w:rPr>
          <w:t>№ 484</w:t>
        </w:r>
      </w:hyperlink>
      <w:r w:rsidRPr="00B71185">
        <w:rPr>
          <w:rFonts w:ascii="Arial" w:eastAsia="Times New Roman" w:hAnsi="Arial" w:cs="Arial"/>
          <w:color w:val="363636"/>
          <w:sz w:val="25"/>
          <w:lang w:eastAsia="ru-RU"/>
        </w:rPr>
        <w:t> (вводится в действие по истечении десяти календарных дней после дня его первого официального опубликования).</w:t>
      </w:r>
      <w:r w:rsidRPr="00B71185">
        <w:rPr>
          <w:rFonts w:ascii="Arial" w:eastAsia="Times New Roman" w:hAnsi="Arial" w:cs="Arial"/>
          <w:color w:val="363636"/>
          <w:sz w:val="25"/>
          <w:szCs w:val="25"/>
          <w:lang w:eastAsia="ru-RU"/>
        </w:rPr>
        <w:br/>
      </w:r>
      <w:r w:rsidRPr="00B71185">
        <w:rPr>
          <w:rFonts w:ascii="Arial" w:eastAsia="Times New Roman" w:hAnsi="Arial" w:cs="Arial"/>
          <w:color w:val="363636"/>
          <w:sz w:val="25"/>
          <w:lang w:eastAsia="ru-RU"/>
        </w:rPr>
        <w:t>      </w:t>
      </w:r>
      <w:bookmarkStart w:id="1" w:name="z430"/>
      <w:bookmarkEnd w:id="1"/>
      <w:r w:rsidRPr="00B71185">
        <w:rPr>
          <w:rFonts w:ascii="Arial" w:eastAsia="Times New Roman" w:hAnsi="Arial" w:cs="Arial"/>
          <w:color w:val="363636"/>
          <w:sz w:val="25"/>
          <w:lang w:eastAsia="ru-RU"/>
        </w:rPr>
        <w:t>85. Исключен постановлением Правительства РК от 15.08.2017 </w:t>
      </w:r>
      <w:hyperlink r:id="rId13" w:anchor="274" w:tgtFrame="_blank" w:history="1">
        <w:r w:rsidRPr="00B71185">
          <w:rPr>
            <w:rFonts w:ascii="Arial" w:eastAsia="Times New Roman" w:hAnsi="Arial" w:cs="Arial"/>
            <w:color w:val="0E689A"/>
            <w:sz w:val="25"/>
            <w:u w:val="single"/>
            <w:lang w:eastAsia="ru-RU"/>
          </w:rPr>
          <w:t>№ 484</w:t>
        </w:r>
      </w:hyperlink>
      <w:r w:rsidRPr="00B71185">
        <w:rPr>
          <w:rFonts w:ascii="Arial" w:eastAsia="Times New Roman" w:hAnsi="Arial" w:cs="Arial"/>
          <w:color w:val="363636"/>
          <w:sz w:val="25"/>
          <w:lang w:eastAsia="ru-RU"/>
        </w:rPr>
        <w:t> (вводится в действие по истечении десяти календарных дней после дня его первого официального опубликования).</w:t>
      </w:r>
      <w:r w:rsidRPr="00B71185">
        <w:rPr>
          <w:rFonts w:ascii="Arial" w:eastAsia="Times New Roman" w:hAnsi="Arial" w:cs="Arial"/>
          <w:color w:val="363636"/>
          <w:sz w:val="25"/>
          <w:szCs w:val="25"/>
          <w:lang w:eastAsia="ru-RU"/>
        </w:rPr>
        <w:br/>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86. ВУЗ обеспечивает каждого студента базой профессиональных практик, в соответствии с профилем специальности.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87.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88. Требования к информационному и учебно-методическому обеспечению.</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Реализация образовательных программ высшего образования обеспечивается свободным доступом каждого студента к информационным ресурсам и библиотечным фондам, наличием методических пособий и рекомендаций по всем модулям, дисциплинам и всем видам учебной работы - практикумам, курсовому и дипломному проектированию, профессиональным практикам, самостоятельной работы студента, а также наглядными пособиями, аудио- и видеоматериалами.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ВУЗ обеспечивает доступ студентов к учебной, научной, информационной базам, включая международные источники данных, размещаемым в электронных библиотеках.</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89. Требования к исследовательской деятельности </w:t>
      </w:r>
      <w:proofErr w:type="gramStart"/>
      <w:r w:rsidRPr="00B71185">
        <w:rPr>
          <w:rFonts w:ascii="Arial" w:eastAsia="Times New Roman" w:hAnsi="Arial" w:cs="Arial"/>
          <w:color w:val="363636"/>
          <w:sz w:val="25"/>
          <w:szCs w:val="25"/>
          <w:lang w:eastAsia="ru-RU"/>
        </w:rPr>
        <w:t>обучающихся</w:t>
      </w:r>
      <w:proofErr w:type="gramEnd"/>
      <w:r w:rsidRPr="00B71185">
        <w:rPr>
          <w:rFonts w:ascii="Arial" w:eastAsia="Times New Roman" w:hAnsi="Arial" w:cs="Arial"/>
          <w:color w:val="363636"/>
          <w:sz w:val="25"/>
          <w:szCs w:val="25"/>
          <w:lang w:eastAsia="ru-RU"/>
        </w:rPr>
        <w:t>.</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Исследовательская работа студентов является продолжением и углублением учебного процесса и организуется непосредственно на кафедрах, в лабораториях, научных, конструкторских и проектных подразделениях высших учебных заведений, студенческих научно-технических объединениях (конструкторские и иные бюро, центры, научно-исследовательские институты и т.п.).</w:t>
      </w:r>
    </w:p>
    <w:tbl>
      <w:tblPr>
        <w:tblW w:w="14329" w:type="dxa"/>
        <w:tblBorders>
          <w:top w:val="single" w:sz="6" w:space="0" w:color="E8E8E8"/>
          <w:left w:val="single" w:sz="6" w:space="0" w:color="E8E8E8"/>
          <w:bottom w:val="single" w:sz="6" w:space="0" w:color="E8E8E8"/>
          <w:right w:val="single" w:sz="6" w:space="0" w:color="E8E8E8"/>
        </w:tblBorders>
        <w:shd w:val="clear" w:color="auto" w:fill="FFFFFF"/>
        <w:tblCellMar>
          <w:top w:w="15" w:type="dxa"/>
          <w:left w:w="15" w:type="dxa"/>
          <w:bottom w:w="15" w:type="dxa"/>
          <w:right w:w="15" w:type="dxa"/>
        </w:tblCellMar>
        <w:tblLook w:val="04A0"/>
      </w:tblPr>
      <w:tblGrid>
        <w:gridCol w:w="9017"/>
        <w:gridCol w:w="5312"/>
      </w:tblGrid>
      <w:tr w:rsidR="00B71185" w:rsidRPr="00B71185" w:rsidTr="00B71185">
        <w:tc>
          <w:tcPr>
            <w:tcW w:w="5805" w:type="dxa"/>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jc w:val="center"/>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w:t>
            </w:r>
          </w:p>
        </w:tc>
        <w:tc>
          <w:tcPr>
            <w:tcW w:w="3420" w:type="dxa"/>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jc w:val="center"/>
              <w:rPr>
                <w:rFonts w:ascii="Arial" w:eastAsia="Times New Roman" w:hAnsi="Arial" w:cs="Arial"/>
                <w:color w:val="363636"/>
                <w:sz w:val="25"/>
                <w:szCs w:val="25"/>
                <w:lang w:eastAsia="ru-RU"/>
              </w:rPr>
            </w:pPr>
            <w:bookmarkStart w:id="2" w:name="z435"/>
            <w:bookmarkEnd w:id="2"/>
            <w:r w:rsidRPr="00B71185">
              <w:rPr>
                <w:rFonts w:ascii="Arial" w:eastAsia="Times New Roman" w:hAnsi="Arial" w:cs="Arial"/>
                <w:color w:val="363636"/>
                <w:sz w:val="25"/>
                <w:szCs w:val="25"/>
                <w:lang w:eastAsia="ru-RU"/>
              </w:rPr>
              <w:t>Приложение 1</w:t>
            </w:r>
            <w:r w:rsidRPr="00B71185">
              <w:rPr>
                <w:rFonts w:ascii="Arial" w:eastAsia="Times New Roman" w:hAnsi="Arial" w:cs="Arial"/>
                <w:color w:val="363636"/>
                <w:sz w:val="25"/>
                <w:szCs w:val="25"/>
                <w:lang w:eastAsia="ru-RU"/>
              </w:rPr>
              <w:br/>
              <w:t>к государственному общеобязательному</w:t>
            </w:r>
            <w:r w:rsidRPr="00B71185">
              <w:rPr>
                <w:rFonts w:ascii="Arial" w:eastAsia="Times New Roman" w:hAnsi="Arial" w:cs="Arial"/>
                <w:color w:val="363636"/>
                <w:sz w:val="25"/>
                <w:szCs w:val="25"/>
                <w:lang w:eastAsia="ru-RU"/>
              </w:rPr>
              <w:br/>
              <w:t>стандарту высшего образования</w:t>
            </w:r>
          </w:p>
        </w:tc>
      </w:tr>
    </w:tbl>
    <w:p w:rsidR="00B71185" w:rsidRPr="00B71185" w:rsidRDefault="00B71185" w:rsidP="00B71185">
      <w:pPr>
        <w:shd w:val="clear" w:color="auto" w:fill="FFFFFF"/>
        <w:spacing w:before="267" w:after="267" w:line="240" w:lineRule="auto"/>
        <w:outlineLvl w:val="2"/>
        <w:rPr>
          <w:rFonts w:ascii="Arial" w:eastAsia="Times New Roman" w:hAnsi="Arial" w:cs="Arial"/>
          <w:color w:val="911B1B"/>
          <w:sz w:val="27"/>
          <w:szCs w:val="27"/>
          <w:lang w:eastAsia="ru-RU"/>
        </w:rPr>
      </w:pPr>
      <w:r w:rsidRPr="00B71185">
        <w:rPr>
          <w:rFonts w:ascii="Arial" w:eastAsia="Times New Roman" w:hAnsi="Arial" w:cs="Arial"/>
          <w:color w:val="911B1B"/>
          <w:sz w:val="27"/>
          <w:szCs w:val="27"/>
          <w:lang w:eastAsia="ru-RU"/>
        </w:rPr>
        <w:t>Структура образовательной программы высшего образования</w:t>
      </w:r>
    </w:p>
    <w:tbl>
      <w:tblPr>
        <w:tblW w:w="14329" w:type="dxa"/>
        <w:tblBorders>
          <w:top w:val="single" w:sz="6" w:space="0" w:color="E8E8E8"/>
          <w:left w:val="single" w:sz="6" w:space="0" w:color="E8E8E8"/>
          <w:bottom w:val="single" w:sz="6" w:space="0" w:color="E8E8E8"/>
          <w:right w:val="single" w:sz="6" w:space="0" w:color="E8E8E8"/>
        </w:tblBorders>
        <w:shd w:val="clear" w:color="auto" w:fill="FFFFFF"/>
        <w:tblCellMar>
          <w:top w:w="15" w:type="dxa"/>
          <w:left w:w="15" w:type="dxa"/>
          <w:bottom w:w="15" w:type="dxa"/>
          <w:right w:w="15" w:type="dxa"/>
        </w:tblCellMar>
        <w:tblLook w:val="04A0"/>
      </w:tblPr>
      <w:tblGrid>
        <w:gridCol w:w="825"/>
        <w:gridCol w:w="8175"/>
        <w:gridCol w:w="3895"/>
        <w:gridCol w:w="1434"/>
      </w:tblGrid>
      <w:tr w:rsidR="00B71185" w:rsidRPr="00B71185" w:rsidTr="00B71185">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w:t>
            </w:r>
            <w:proofErr w:type="spellStart"/>
            <w:proofErr w:type="gramStart"/>
            <w:r w:rsidRPr="00B71185">
              <w:rPr>
                <w:rFonts w:ascii="Arial" w:eastAsia="Times New Roman" w:hAnsi="Arial" w:cs="Arial"/>
                <w:color w:val="363636"/>
                <w:sz w:val="25"/>
                <w:szCs w:val="25"/>
                <w:lang w:eastAsia="ru-RU"/>
              </w:rPr>
              <w:t>п</w:t>
            </w:r>
            <w:proofErr w:type="spellEnd"/>
            <w:proofErr w:type="gramEnd"/>
            <w:r w:rsidRPr="00B71185">
              <w:rPr>
                <w:rFonts w:ascii="Arial" w:eastAsia="Times New Roman" w:hAnsi="Arial" w:cs="Arial"/>
                <w:color w:val="363636"/>
                <w:sz w:val="25"/>
                <w:szCs w:val="25"/>
                <w:lang w:eastAsia="ru-RU"/>
              </w:rPr>
              <w:t>/</w:t>
            </w:r>
            <w:proofErr w:type="spellStart"/>
            <w:r w:rsidRPr="00B71185">
              <w:rPr>
                <w:rFonts w:ascii="Arial" w:eastAsia="Times New Roman" w:hAnsi="Arial" w:cs="Arial"/>
                <w:color w:val="363636"/>
                <w:sz w:val="25"/>
                <w:szCs w:val="25"/>
                <w:lang w:eastAsia="ru-RU"/>
              </w:rPr>
              <w:t>п</w:t>
            </w:r>
            <w:proofErr w:type="spellEnd"/>
          </w:p>
        </w:tc>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Наименование циклов и дисциплин</w:t>
            </w:r>
          </w:p>
        </w:tc>
        <w:tc>
          <w:tcPr>
            <w:tcW w:w="0" w:type="auto"/>
            <w:gridSpan w:val="2"/>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Общая трудоемкость</w:t>
            </w:r>
          </w:p>
        </w:tc>
      </w:tr>
      <w:tr w:rsidR="00B71185" w:rsidRPr="00B71185" w:rsidTr="00B71185">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в академических часах</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в кредитах</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Цикл общеобразовательных дисциплин (ООД)</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1215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28</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Обязательный компонент</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810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21</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Современная история Казахстана</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135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Философия</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135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Иностранный язык</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270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Казахский (русский) язык</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270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Информационно-коммуникационные технологии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135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Компонент по выбору</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405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9</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Цикл базовых дисциплин (БД)</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3150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69</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Обязательный компонент</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900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20</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Профессиональный казахский (русский) язык</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90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Профессионально-ориентированный иностранный язык</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90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Компонент по выбору</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2250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49</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Цикл профилирующих дисциплин (ПД)</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1440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32</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Обязательный компонент</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225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Компонент по выбору</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1215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27</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Итого теоретического обучения</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5805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129</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Дополнительные виды обучения (ДВО)</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Обязательный компонент</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Физическая культура</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240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8</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Профессиональная практика (ПП) (по видам)</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в зависимости от вида практики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6</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Компонент по выбору</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Итоговая аттестация</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Государственный экзамен по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105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Написание и защита дипломной работы (проекта) или сдача *</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210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государственных экзаменов по двум профилирующим дисциплинам</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r>
    </w:tbl>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Примечание: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При реализации образовательных программ высшего образования высшее учебное заведение имеет право:</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1) увеличивать объем профессиональной практики до 20 кредитов;</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2) переносить изучение дисциплин из одного семестра в другой, не нарушая логику освоения образовательной программы;</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 увеличивать объем дисциплин обязательного компонента за счет дополнительных видов обучения;</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4) самостоятельно с учетом </w:t>
      </w:r>
      <w:proofErr w:type="spellStart"/>
      <w:r w:rsidRPr="00B71185">
        <w:rPr>
          <w:rFonts w:ascii="Arial" w:eastAsia="Times New Roman" w:hAnsi="Arial" w:cs="Arial"/>
          <w:color w:val="363636"/>
          <w:sz w:val="25"/>
          <w:szCs w:val="25"/>
          <w:lang w:eastAsia="ru-RU"/>
        </w:rPr>
        <w:t>пререквизитов</w:t>
      </w:r>
      <w:proofErr w:type="spellEnd"/>
      <w:r w:rsidRPr="00B71185">
        <w:rPr>
          <w:rFonts w:ascii="Arial" w:eastAsia="Times New Roman" w:hAnsi="Arial" w:cs="Arial"/>
          <w:color w:val="363636"/>
          <w:sz w:val="25"/>
          <w:szCs w:val="25"/>
          <w:lang w:eastAsia="ru-RU"/>
        </w:rPr>
        <w:t xml:space="preserve"> устанавливать сроки проведения практик;</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5) самостоятельно определять перечень двух профилирующих дисциплин в качестве государственных экзаменов.</w:t>
      </w:r>
    </w:p>
    <w:tbl>
      <w:tblPr>
        <w:tblW w:w="14329" w:type="dxa"/>
        <w:tblBorders>
          <w:top w:val="single" w:sz="6" w:space="0" w:color="E8E8E8"/>
          <w:left w:val="single" w:sz="6" w:space="0" w:color="E8E8E8"/>
          <w:bottom w:val="single" w:sz="6" w:space="0" w:color="E8E8E8"/>
          <w:right w:val="single" w:sz="6" w:space="0" w:color="E8E8E8"/>
        </w:tblBorders>
        <w:shd w:val="clear" w:color="auto" w:fill="FFFFFF"/>
        <w:tblCellMar>
          <w:top w:w="15" w:type="dxa"/>
          <w:left w:w="15" w:type="dxa"/>
          <w:bottom w:w="15" w:type="dxa"/>
          <w:right w:w="15" w:type="dxa"/>
        </w:tblCellMar>
        <w:tblLook w:val="04A0"/>
      </w:tblPr>
      <w:tblGrid>
        <w:gridCol w:w="9017"/>
        <w:gridCol w:w="5312"/>
      </w:tblGrid>
      <w:tr w:rsidR="00B71185" w:rsidRPr="00B71185" w:rsidTr="00B71185">
        <w:tc>
          <w:tcPr>
            <w:tcW w:w="5805" w:type="dxa"/>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jc w:val="center"/>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w:t>
            </w:r>
          </w:p>
        </w:tc>
        <w:tc>
          <w:tcPr>
            <w:tcW w:w="3420" w:type="dxa"/>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jc w:val="center"/>
              <w:rPr>
                <w:rFonts w:ascii="Arial" w:eastAsia="Times New Roman" w:hAnsi="Arial" w:cs="Arial"/>
                <w:color w:val="363636"/>
                <w:sz w:val="25"/>
                <w:szCs w:val="25"/>
                <w:lang w:eastAsia="ru-RU"/>
              </w:rPr>
            </w:pPr>
            <w:bookmarkStart w:id="3" w:name="z438"/>
            <w:bookmarkEnd w:id="3"/>
            <w:r w:rsidRPr="00B71185">
              <w:rPr>
                <w:rFonts w:ascii="Arial" w:eastAsia="Times New Roman" w:hAnsi="Arial" w:cs="Arial"/>
                <w:color w:val="363636"/>
                <w:sz w:val="25"/>
                <w:szCs w:val="25"/>
                <w:lang w:eastAsia="ru-RU"/>
              </w:rPr>
              <w:t>Приложение 2</w:t>
            </w:r>
            <w:r w:rsidRPr="00B71185">
              <w:rPr>
                <w:rFonts w:ascii="Arial" w:eastAsia="Times New Roman" w:hAnsi="Arial" w:cs="Arial"/>
                <w:color w:val="363636"/>
                <w:sz w:val="25"/>
                <w:szCs w:val="25"/>
                <w:lang w:eastAsia="ru-RU"/>
              </w:rPr>
              <w:br/>
              <w:t>к государственному общеобязательному</w:t>
            </w:r>
            <w:r w:rsidRPr="00B71185">
              <w:rPr>
                <w:rFonts w:ascii="Arial" w:eastAsia="Times New Roman" w:hAnsi="Arial" w:cs="Arial"/>
                <w:color w:val="363636"/>
                <w:sz w:val="25"/>
                <w:szCs w:val="25"/>
                <w:lang w:eastAsia="ru-RU"/>
              </w:rPr>
              <w:br/>
              <w:t>стандарту высшего образования</w:t>
            </w:r>
          </w:p>
        </w:tc>
      </w:tr>
    </w:tbl>
    <w:p w:rsidR="00B71185" w:rsidRPr="00B71185" w:rsidRDefault="00B71185" w:rsidP="00B71185">
      <w:pPr>
        <w:shd w:val="clear" w:color="auto" w:fill="FFFFFF"/>
        <w:spacing w:before="267" w:after="267" w:line="240" w:lineRule="auto"/>
        <w:outlineLvl w:val="2"/>
        <w:rPr>
          <w:rFonts w:ascii="Arial" w:eastAsia="Times New Roman" w:hAnsi="Arial" w:cs="Arial"/>
          <w:color w:val="911B1B"/>
          <w:sz w:val="27"/>
          <w:szCs w:val="27"/>
          <w:lang w:eastAsia="ru-RU"/>
        </w:rPr>
      </w:pPr>
      <w:r w:rsidRPr="00B71185">
        <w:rPr>
          <w:rFonts w:ascii="Arial" w:eastAsia="Times New Roman" w:hAnsi="Arial" w:cs="Arial"/>
          <w:color w:val="911B1B"/>
          <w:sz w:val="27"/>
          <w:szCs w:val="27"/>
          <w:lang w:eastAsia="ru-RU"/>
        </w:rPr>
        <w:t>Структура образовательной программы высшего</w:t>
      </w:r>
      <w:r w:rsidRPr="00B71185">
        <w:rPr>
          <w:rFonts w:ascii="Arial" w:eastAsia="Times New Roman" w:hAnsi="Arial" w:cs="Arial"/>
          <w:color w:val="911B1B"/>
          <w:sz w:val="27"/>
          <w:szCs w:val="27"/>
          <w:lang w:eastAsia="ru-RU"/>
        </w:rPr>
        <w:br/>
        <w:t xml:space="preserve">образования в </w:t>
      </w:r>
      <w:proofErr w:type="spellStart"/>
      <w:r w:rsidRPr="00B71185">
        <w:rPr>
          <w:rFonts w:ascii="Arial" w:eastAsia="Times New Roman" w:hAnsi="Arial" w:cs="Arial"/>
          <w:color w:val="911B1B"/>
          <w:sz w:val="27"/>
          <w:szCs w:val="27"/>
          <w:lang w:eastAsia="ru-RU"/>
        </w:rPr>
        <w:t>ВСУЗах</w:t>
      </w:r>
      <w:proofErr w:type="spellEnd"/>
    </w:p>
    <w:tbl>
      <w:tblPr>
        <w:tblW w:w="14329" w:type="dxa"/>
        <w:tblBorders>
          <w:top w:val="single" w:sz="6" w:space="0" w:color="E8E8E8"/>
          <w:left w:val="single" w:sz="6" w:space="0" w:color="E8E8E8"/>
          <w:bottom w:val="single" w:sz="6" w:space="0" w:color="E8E8E8"/>
          <w:right w:val="single" w:sz="6" w:space="0" w:color="E8E8E8"/>
        </w:tblBorders>
        <w:shd w:val="clear" w:color="auto" w:fill="FFFFFF"/>
        <w:tblCellMar>
          <w:top w:w="15" w:type="dxa"/>
          <w:left w:w="15" w:type="dxa"/>
          <w:bottom w:w="15" w:type="dxa"/>
          <w:right w:w="15" w:type="dxa"/>
        </w:tblCellMar>
        <w:tblLook w:val="04A0"/>
      </w:tblPr>
      <w:tblGrid>
        <w:gridCol w:w="657"/>
        <w:gridCol w:w="10205"/>
        <w:gridCol w:w="3467"/>
      </w:tblGrid>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w:t>
            </w:r>
            <w:proofErr w:type="spellStart"/>
            <w:proofErr w:type="gramStart"/>
            <w:r w:rsidRPr="00B71185">
              <w:rPr>
                <w:rFonts w:ascii="Arial" w:eastAsia="Times New Roman" w:hAnsi="Arial" w:cs="Arial"/>
                <w:color w:val="363636"/>
                <w:sz w:val="25"/>
                <w:szCs w:val="25"/>
                <w:lang w:eastAsia="ru-RU"/>
              </w:rPr>
              <w:t>п</w:t>
            </w:r>
            <w:proofErr w:type="spellEnd"/>
            <w:proofErr w:type="gramEnd"/>
            <w:r w:rsidRPr="00B71185">
              <w:rPr>
                <w:rFonts w:ascii="Arial" w:eastAsia="Times New Roman" w:hAnsi="Arial" w:cs="Arial"/>
                <w:color w:val="363636"/>
                <w:sz w:val="25"/>
                <w:szCs w:val="25"/>
                <w:lang w:eastAsia="ru-RU"/>
              </w:rPr>
              <w:t>/</w:t>
            </w:r>
            <w:proofErr w:type="spellStart"/>
            <w:r w:rsidRPr="00B71185">
              <w:rPr>
                <w:rFonts w:ascii="Arial" w:eastAsia="Times New Roman" w:hAnsi="Arial" w:cs="Arial"/>
                <w:color w:val="363636"/>
                <w:sz w:val="25"/>
                <w:szCs w:val="25"/>
                <w:lang w:eastAsia="ru-RU"/>
              </w:rPr>
              <w:t>п</w:t>
            </w:r>
            <w:proofErr w:type="spellEnd"/>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Наименование циклов и дисциплин</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Трудоемкость учебной работы в кредитах</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Цикл общеобразовательных дисциплин (ООД)</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27</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Обязательный компонент</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18</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Современная история Казахстана</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Философия</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Иностранный язык</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Казахский (русский) язык</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Вузовский компонент</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9</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Цикл базовых дисциплин (БД)</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70</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Обязательный компонент</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20</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Вузовский компонент</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Цикл профилирующих дисциплин (ПД)</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32</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Обязательный компонент</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5</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Вузовский компонент</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Итого теоретического обучения</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129</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Дополнительные виды обучения (ДВО)</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Обязательный компонент</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Физическая культура</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8</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Профессиональная практика (по видам)</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6</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Вузовский компонент</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Итоговая аттестация</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Государственный комплексный экзамен по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Написание и защита дипломной работы (проекта) или сдача государственных экзаменов по двум базовым и/или профилирующим дисциплинам</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r>
    </w:tbl>
    <w:p w:rsidR="00B71185" w:rsidRPr="00B71185" w:rsidRDefault="00B71185" w:rsidP="00B71185">
      <w:pPr>
        <w:spacing w:after="0" w:line="240" w:lineRule="auto"/>
        <w:rPr>
          <w:rFonts w:ascii="Times New Roman" w:eastAsia="Times New Roman" w:hAnsi="Times New Roman" w:cs="Times New Roman"/>
          <w:vanish/>
          <w:sz w:val="24"/>
          <w:szCs w:val="24"/>
          <w:lang w:eastAsia="ru-RU"/>
        </w:rPr>
      </w:pPr>
    </w:p>
    <w:tbl>
      <w:tblPr>
        <w:tblW w:w="14329" w:type="dxa"/>
        <w:tblBorders>
          <w:top w:val="single" w:sz="6" w:space="0" w:color="E8E8E8"/>
          <w:left w:val="single" w:sz="6" w:space="0" w:color="E8E8E8"/>
          <w:bottom w:val="single" w:sz="6" w:space="0" w:color="E8E8E8"/>
          <w:right w:val="single" w:sz="6" w:space="0" w:color="E8E8E8"/>
        </w:tblBorders>
        <w:shd w:val="clear" w:color="auto" w:fill="FFFFFF"/>
        <w:tblCellMar>
          <w:top w:w="15" w:type="dxa"/>
          <w:left w:w="15" w:type="dxa"/>
          <w:bottom w:w="15" w:type="dxa"/>
          <w:right w:w="15" w:type="dxa"/>
        </w:tblCellMar>
        <w:tblLook w:val="04A0"/>
      </w:tblPr>
      <w:tblGrid>
        <w:gridCol w:w="9017"/>
        <w:gridCol w:w="5312"/>
      </w:tblGrid>
      <w:tr w:rsidR="00B71185" w:rsidRPr="00B71185" w:rsidTr="00B71185">
        <w:tc>
          <w:tcPr>
            <w:tcW w:w="5805" w:type="dxa"/>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jc w:val="center"/>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w:t>
            </w:r>
          </w:p>
        </w:tc>
        <w:tc>
          <w:tcPr>
            <w:tcW w:w="3420" w:type="dxa"/>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jc w:val="center"/>
              <w:rPr>
                <w:rFonts w:ascii="Arial" w:eastAsia="Times New Roman" w:hAnsi="Arial" w:cs="Arial"/>
                <w:color w:val="363636"/>
                <w:sz w:val="25"/>
                <w:szCs w:val="25"/>
                <w:lang w:eastAsia="ru-RU"/>
              </w:rPr>
            </w:pPr>
            <w:bookmarkStart w:id="4" w:name="z440"/>
            <w:bookmarkEnd w:id="4"/>
            <w:r w:rsidRPr="00B71185">
              <w:rPr>
                <w:rFonts w:ascii="Arial" w:eastAsia="Times New Roman" w:hAnsi="Arial" w:cs="Arial"/>
                <w:color w:val="363636"/>
                <w:sz w:val="25"/>
                <w:szCs w:val="25"/>
                <w:lang w:eastAsia="ru-RU"/>
              </w:rPr>
              <w:t>Приложение 3</w:t>
            </w:r>
            <w:r w:rsidRPr="00B71185">
              <w:rPr>
                <w:rFonts w:ascii="Arial" w:eastAsia="Times New Roman" w:hAnsi="Arial" w:cs="Arial"/>
                <w:color w:val="363636"/>
                <w:sz w:val="25"/>
                <w:szCs w:val="25"/>
                <w:lang w:eastAsia="ru-RU"/>
              </w:rPr>
              <w:br/>
            </w:r>
            <w:r w:rsidRPr="00B71185">
              <w:rPr>
                <w:rFonts w:ascii="Arial" w:eastAsia="Times New Roman" w:hAnsi="Arial" w:cs="Arial"/>
                <w:color w:val="363636"/>
                <w:sz w:val="25"/>
                <w:szCs w:val="25"/>
                <w:lang w:eastAsia="ru-RU"/>
              </w:rPr>
              <w:lastRenderedPageBreak/>
              <w:t>к государственному общеобязательному</w:t>
            </w:r>
            <w:r w:rsidRPr="00B71185">
              <w:rPr>
                <w:rFonts w:ascii="Arial" w:eastAsia="Times New Roman" w:hAnsi="Arial" w:cs="Arial"/>
                <w:color w:val="363636"/>
                <w:sz w:val="25"/>
                <w:szCs w:val="25"/>
                <w:lang w:eastAsia="ru-RU"/>
              </w:rPr>
              <w:br/>
              <w:t>стандарту высшего образования</w:t>
            </w:r>
          </w:p>
        </w:tc>
      </w:tr>
    </w:tbl>
    <w:p w:rsidR="00B71185" w:rsidRPr="00B71185" w:rsidRDefault="00B71185" w:rsidP="00B71185">
      <w:pPr>
        <w:shd w:val="clear" w:color="auto" w:fill="FFFFFF"/>
        <w:spacing w:before="267" w:after="267" w:line="240" w:lineRule="auto"/>
        <w:outlineLvl w:val="2"/>
        <w:rPr>
          <w:rFonts w:ascii="Arial" w:eastAsia="Times New Roman" w:hAnsi="Arial" w:cs="Arial"/>
          <w:color w:val="911B1B"/>
          <w:sz w:val="27"/>
          <w:szCs w:val="27"/>
          <w:lang w:eastAsia="ru-RU"/>
        </w:rPr>
      </w:pPr>
      <w:r w:rsidRPr="00B71185">
        <w:rPr>
          <w:rFonts w:ascii="Arial" w:eastAsia="Times New Roman" w:hAnsi="Arial" w:cs="Arial"/>
          <w:color w:val="911B1B"/>
          <w:sz w:val="27"/>
          <w:szCs w:val="27"/>
          <w:lang w:eastAsia="ru-RU"/>
        </w:rPr>
        <w:lastRenderedPageBreak/>
        <w:t>Норма распределения компонентов образовательной программы</w:t>
      </w:r>
      <w:r w:rsidRPr="00B71185">
        <w:rPr>
          <w:rFonts w:ascii="Arial" w:eastAsia="Times New Roman" w:hAnsi="Arial" w:cs="Arial"/>
          <w:color w:val="911B1B"/>
          <w:sz w:val="27"/>
          <w:szCs w:val="27"/>
          <w:lang w:eastAsia="ru-RU"/>
        </w:rPr>
        <w:br/>
      </w:r>
      <w:proofErr w:type="spellStart"/>
      <w:r w:rsidRPr="00B71185">
        <w:rPr>
          <w:rFonts w:ascii="Arial" w:eastAsia="Times New Roman" w:hAnsi="Arial" w:cs="Arial"/>
          <w:color w:val="911B1B"/>
          <w:sz w:val="27"/>
          <w:szCs w:val="27"/>
          <w:lang w:eastAsia="ru-RU"/>
        </w:rPr>
        <w:t>бакалавриата</w:t>
      </w:r>
      <w:proofErr w:type="spellEnd"/>
      <w:r w:rsidRPr="00B71185">
        <w:rPr>
          <w:rFonts w:ascii="Arial" w:eastAsia="Times New Roman" w:hAnsi="Arial" w:cs="Arial"/>
          <w:color w:val="911B1B"/>
          <w:sz w:val="27"/>
          <w:szCs w:val="27"/>
          <w:lang w:eastAsia="ru-RU"/>
        </w:rPr>
        <w:t xml:space="preserve"> (срок обучения 4 года)</w:t>
      </w:r>
    </w:p>
    <w:tbl>
      <w:tblPr>
        <w:tblW w:w="14329" w:type="dxa"/>
        <w:tblBorders>
          <w:top w:val="single" w:sz="6" w:space="0" w:color="E8E8E8"/>
          <w:left w:val="single" w:sz="6" w:space="0" w:color="E8E8E8"/>
          <w:bottom w:val="single" w:sz="6" w:space="0" w:color="E8E8E8"/>
          <w:right w:val="single" w:sz="6" w:space="0" w:color="E8E8E8"/>
        </w:tblBorders>
        <w:shd w:val="clear" w:color="auto" w:fill="FFFFFF"/>
        <w:tblCellMar>
          <w:top w:w="15" w:type="dxa"/>
          <w:left w:w="15" w:type="dxa"/>
          <w:bottom w:w="15" w:type="dxa"/>
          <w:right w:w="15" w:type="dxa"/>
        </w:tblCellMar>
        <w:tblLook w:val="04A0"/>
      </w:tblPr>
      <w:tblGrid>
        <w:gridCol w:w="598"/>
        <w:gridCol w:w="3517"/>
        <w:gridCol w:w="1493"/>
        <w:gridCol w:w="1272"/>
        <w:gridCol w:w="1560"/>
        <w:gridCol w:w="2795"/>
        <w:gridCol w:w="971"/>
        <w:gridCol w:w="2123"/>
      </w:tblGrid>
      <w:tr w:rsidR="00B71185" w:rsidRPr="00B71185" w:rsidTr="00B71185">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w:t>
            </w:r>
            <w:proofErr w:type="spellStart"/>
            <w:proofErr w:type="gramStart"/>
            <w:r w:rsidRPr="00B71185">
              <w:rPr>
                <w:rFonts w:ascii="Arial" w:eastAsia="Times New Roman" w:hAnsi="Arial" w:cs="Arial"/>
                <w:color w:val="363636"/>
                <w:sz w:val="25"/>
                <w:szCs w:val="25"/>
                <w:lang w:eastAsia="ru-RU"/>
              </w:rPr>
              <w:t>п</w:t>
            </w:r>
            <w:proofErr w:type="spellEnd"/>
            <w:proofErr w:type="gramEnd"/>
            <w:r w:rsidRPr="00B71185">
              <w:rPr>
                <w:rFonts w:ascii="Arial" w:eastAsia="Times New Roman" w:hAnsi="Arial" w:cs="Arial"/>
                <w:color w:val="363636"/>
                <w:sz w:val="25"/>
                <w:szCs w:val="25"/>
                <w:lang w:eastAsia="ru-RU"/>
              </w:rPr>
              <w:t>/</w:t>
            </w:r>
            <w:proofErr w:type="spellStart"/>
            <w:r w:rsidRPr="00B71185">
              <w:rPr>
                <w:rFonts w:ascii="Arial" w:eastAsia="Times New Roman" w:hAnsi="Arial" w:cs="Arial"/>
                <w:color w:val="363636"/>
                <w:sz w:val="25"/>
                <w:szCs w:val="25"/>
                <w:lang w:eastAsia="ru-RU"/>
              </w:rPr>
              <w:t>п</w:t>
            </w:r>
            <w:proofErr w:type="spellEnd"/>
          </w:p>
        </w:tc>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Виды деятельности</w:t>
            </w:r>
          </w:p>
        </w:tc>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Кол-во кредитов</w:t>
            </w:r>
          </w:p>
        </w:tc>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Кол-во недель</w:t>
            </w:r>
          </w:p>
        </w:tc>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Общий объем в часах</w:t>
            </w:r>
          </w:p>
        </w:tc>
        <w:tc>
          <w:tcPr>
            <w:tcW w:w="0" w:type="auto"/>
            <w:gridSpan w:val="2"/>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В том числе</w:t>
            </w:r>
          </w:p>
        </w:tc>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Средняя недельная нагрузка</w:t>
            </w:r>
          </w:p>
        </w:tc>
      </w:tr>
      <w:tr w:rsidR="00B71185" w:rsidRPr="00B71185" w:rsidTr="00B71185">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roofErr w:type="spellStart"/>
            <w:r w:rsidRPr="00B71185">
              <w:rPr>
                <w:rFonts w:ascii="Arial" w:eastAsia="Times New Roman" w:hAnsi="Arial" w:cs="Arial"/>
                <w:color w:val="363636"/>
                <w:sz w:val="25"/>
                <w:szCs w:val="25"/>
                <w:lang w:eastAsia="ru-RU"/>
              </w:rPr>
              <w:t>аудит-х</w:t>
            </w:r>
            <w:proofErr w:type="spellEnd"/>
            <w:r w:rsidRPr="00B71185">
              <w:rPr>
                <w:rFonts w:ascii="Arial" w:eastAsia="Times New Roman" w:hAnsi="Arial" w:cs="Arial"/>
                <w:color w:val="363636"/>
                <w:sz w:val="25"/>
                <w:szCs w:val="25"/>
                <w:lang w:eastAsia="ru-RU"/>
              </w:rPr>
              <w:t xml:space="preserve"> / </w:t>
            </w:r>
            <w:proofErr w:type="spellStart"/>
            <w:r w:rsidRPr="00B71185">
              <w:rPr>
                <w:rFonts w:ascii="Arial" w:eastAsia="Times New Roman" w:hAnsi="Arial" w:cs="Arial"/>
                <w:color w:val="363636"/>
                <w:sz w:val="25"/>
                <w:szCs w:val="25"/>
                <w:lang w:eastAsia="ru-RU"/>
              </w:rPr>
              <w:t>конт-х</w:t>
            </w:r>
            <w:proofErr w:type="spellEnd"/>
            <w:r w:rsidRPr="00B71185">
              <w:rPr>
                <w:rFonts w:ascii="Arial" w:eastAsia="Times New Roman" w:hAnsi="Arial" w:cs="Arial"/>
                <w:color w:val="363636"/>
                <w:sz w:val="25"/>
                <w:szCs w:val="25"/>
                <w:lang w:eastAsia="ru-RU"/>
              </w:rPr>
              <w:t xml:space="preserve"> с преподавателем</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СРС</w:t>
            </w:r>
          </w:p>
        </w:tc>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7</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8</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Теоретическое обучение (1:2)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129</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105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5805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1935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3870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55,3</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Физическая культура (4 семестра) (2:0)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8</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240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240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4,0</w:t>
            </w:r>
          </w:p>
        </w:tc>
      </w:tr>
      <w:tr w:rsidR="00B71185" w:rsidRPr="00B71185" w:rsidTr="00B71185">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Итоговая аттестация (1:6), в т.ч.:</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315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270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52,5</w:t>
            </w:r>
          </w:p>
        </w:tc>
      </w:tr>
      <w:tr w:rsidR="00B71185" w:rsidRPr="00B71185" w:rsidTr="00B71185">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 государственный экзамен (за 1 ГЭ);</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 написание и защита дипломной работы</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105</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210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15</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90</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180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52,5</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52,5</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ИТОГО</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140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111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6360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2220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4140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r>
      <w:tr w:rsidR="00B71185" w:rsidRPr="00B71185" w:rsidTr="00B71185">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Практика (профессиональная), в т.ч.:</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5-11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150-330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90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60-240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30,0</w:t>
            </w:r>
          </w:p>
        </w:tc>
      </w:tr>
      <w:tr w:rsidR="00B71185" w:rsidRPr="00B71185" w:rsidTr="00B71185">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 учебная (1:0)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30,0</w:t>
            </w:r>
          </w:p>
        </w:tc>
      </w:tr>
      <w:tr w:rsidR="00B71185" w:rsidRPr="00B71185" w:rsidTr="00B71185">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 педагогическая (1:1)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120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30,0</w:t>
            </w:r>
          </w:p>
        </w:tc>
      </w:tr>
      <w:tr w:rsidR="00B71185" w:rsidRPr="00B71185" w:rsidTr="00B71185">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 производственная (1:4)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300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240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30,0</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Каникулы</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63-57</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Экзаменационная сессия (7х3 </w:t>
            </w:r>
            <w:proofErr w:type="spellStart"/>
            <w:r w:rsidRPr="00B71185">
              <w:rPr>
                <w:rFonts w:ascii="Arial" w:eastAsia="Times New Roman" w:hAnsi="Arial" w:cs="Arial"/>
                <w:color w:val="363636"/>
                <w:sz w:val="25"/>
                <w:szCs w:val="25"/>
                <w:lang w:eastAsia="ru-RU"/>
              </w:rPr>
              <w:t>нед</w:t>
            </w:r>
            <w:proofErr w:type="spellEnd"/>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ВСЕГО (52 недели </w:t>
            </w:r>
            <w:proofErr w:type="spellStart"/>
            <w:r w:rsidRPr="00B71185">
              <w:rPr>
                <w:rFonts w:ascii="Arial" w:eastAsia="Times New Roman" w:hAnsi="Arial" w:cs="Arial"/>
                <w:color w:val="363636"/>
                <w:sz w:val="25"/>
                <w:szCs w:val="25"/>
                <w:lang w:eastAsia="ru-RU"/>
              </w:rPr>
              <w:t>х</w:t>
            </w:r>
            <w:proofErr w:type="spellEnd"/>
            <w:r w:rsidRPr="00B71185">
              <w:rPr>
                <w:rFonts w:ascii="Arial" w:eastAsia="Times New Roman" w:hAnsi="Arial" w:cs="Arial"/>
                <w:color w:val="363636"/>
                <w:sz w:val="25"/>
                <w:szCs w:val="25"/>
                <w:lang w:eastAsia="ru-RU"/>
              </w:rPr>
              <w:t xml:space="preserve"> 4 года - 8 недель=200)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146</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200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6510-6690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2370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4140-4320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r>
    </w:tbl>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Примечание: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1. Для получения степени бакалавра студент должен освоить не менее 129 кредитов теоретического обучения и не менее 6 кредитов профессиональных практик (независимо от запланированных кредитов в </w:t>
      </w:r>
      <w:proofErr w:type="spellStart"/>
      <w:r w:rsidRPr="00B71185">
        <w:rPr>
          <w:rFonts w:ascii="Arial" w:eastAsia="Times New Roman" w:hAnsi="Arial" w:cs="Arial"/>
          <w:color w:val="363636"/>
          <w:sz w:val="25"/>
          <w:szCs w:val="25"/>
          <w:lang w:eastAsia="ru-RU"/>
        </w:rPr>
        <w:t>ТУПл</w:t>
      </w:r>
      <w:proofErr w:type="spellEnd"/>
      <w:r w:rsidRPr="00B71185">
        <w:rPr>
          <w:rFonts w:ascii="Arial" w:eastAsia="Times New Roman" w:hAnsi="Arial" w:cs="Arial"/>
          <w:color w:val="363636"/>
          <w:sz w:val="25"/>
          <w:szCs w:val="25"/>
          <w:lang w:eastAsia="ru-RU"/>
        </w:rPr>
        <w:t xml:space="preserve"> специальности).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xml:space="preserve">      2. На 1 государственный экзамен по специальности планируется 1 кредит, на написание и защиту дипломной работы (проекта) – 2 кредита (независимо от запланированных кредитов в </w:t>
      </w:r>
      <w:proofErr w:type="spellStart"/>
      <w:r w:rsidRPr="00B71185">
        <w:rPr>
          <w:rFonts w:ascii="Arial" w:eastAsia="Times New Roman" w:hAnsi="Arial" w:cs="Arial"/>
          <w:color w:val="363636"/>
          <w:sz w:val="25"/>
          <w:szCs w:val="25"/>
          <w:lang w:eastAsia="ru-RU"/>
        </w:rPr>
        <w:t>ТУПл</w:t>
      </w:r>
      <w:proofErr w:type="spellEnd"/>
      <w:r w:rsidRPr="00B71185">
        <w:rPr>
          <w:rFonts w:ascii="Arial" w:eastAsia="Times New Roman" w:hAnsi="Arial" w:cs="Arial"/>
          <w:color w:val="363636"/>
          <w:sz w:val="25"/>
          <w:szCs w:val="25"/>
          <w:lang w:eastAsia="ru-RU"/>
        </w:rPr>
        <w:t xml:space="preserve"> специальности).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3. Количество кредитов, выделяемых на практику, должно быть не менее 6 кредитов. При этом для всех специальностей </w:t>
      </w:r>
      <w:proofErr w:type="spellStart"/>
      <w:r w:rsidRPr="00B71185">
        <w:rPr>
          <w:rFonts w:ascii="Arial" w:eastAsia="Times New Roman" w:hAnsi="Arial" w:cs="Arial"/>
          <w:color w:val="363636"/>
          <w:sz w:val="25"/>
          <w:szCs w:val="25"/>
          <w:lang w:eastAsia="ru-RU"/>
        </w:rPr>
        <w:t>бакалавриата</w:t>
      </w:r>
      <w:proofErr w:type="spellEnd"/>
      <w:r w:rsidRPr="00B71185">
        <w:rPr>
          <w:rFonts w:ascii="Arial" w:eastAsia="Times New Roman" w:hAnsi="Arial" w:cs="Arial"/>
          <w:color w:val="363636"/>
          <w:sz w:val="25"/>
          <w:szCs w:val="25"/>
          <w:lang w:eastAsia="ru-RU"/>
        </w:rPr>
        <w:t xml:space="preserve"> планируется учебная практика объемом 2 кредита, а также педагогическая и/или производственная практика общим объемом не менее 4 кредитов.</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 Общий объем итоговой аттестации (в часах) и занятий по физической культуре не входит в среднюю недельную нагрузку студента.</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5. Количество недель по видам деятельности может изменяться, при этом средняя недельная нагрузка студента не должна превышать 57 часов (без учета дисциплины "Физическая культура").</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6.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перераспределить на другие виды деятельности.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7. Летний семестр, ДВО (военная подготовка) могут планироваться за счет каникул или отдельно по академическому календарю.</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8. Преддипломная практика, при отсутствии ее в </w:t>
      </w:r>
      <w:proofErr w:type="spellStart"/>
      <w:r w:rsidRPr="00B71185">
        <w:rPr>
          <w:rFonts w:ascii="Arial" w:eastAsia="Times New Roman" w:hAnsi="Arial" w:cs="Arial"/>
          <w:color w:val="363636"/>
          <w:sz w:val="25"/>
          <w:szCs w:val="25"/>
          <w:lang w:eastAsia="ru-RU"/>
        </w:rPr>
        <w:t>ТУПл</w:t>
      </w:r>
      <w:proofErr w:type="spellEnd"/>
      <w:r w:rsidRPr="00B71185">
        <w:rPr>
          <w:rFonts w:ascii="Arial" w:eastAsia="Times New Roman" w:hAnsi="Arial" w:cs="Arial"/>
          <w:color w:val="363636"/>
          <w:sz w:val="25"/>
          <w:szCs w:val="25"/>
          <w:lang w:eastAsia="ru-RU"/>
        </w:rPr>
        <w:t xml:space="preserve"> специальности, при необходимости может планироваться ВУЗом самостоятельно за счет каникулярного времени.</w:t>
      </w:r>
    </w:p>
    <w:tbl>
      <w:tblPr>
        <w:tblW w:w="14329" w:type="dxa"/>
        <w:tblBorders>
          <w:top w:val="single" w:sz="6" w:space="0" w:color="E8E8E8"/>
          <w:left w:val="single" w:sz="6" w:space="0" w:color="E8E8E8"/>
          <w:bottom w:val="single" w:sz="6" w:space="0" w:color="E8E8E8"/>
          <w:right w:val="single" w:sz="6" w:space="0" w:color="E8E8E8"/>
        </w:tblBorders>
        <w:shd w:val="clear" w:color="auto" w:fill="FFFFFF"/>
        <w:tblCellMar>
          <w:top w:w="15" w:type="dxa"/>
          <w:left w:w="15" w:type="dxa"/>
          <w:bottom w:w="15" w:type="dxa"/>
          <w:right w:w="15" w:type="dxa"/>
        </w:tblCellMar>
        <w:tblLook w:val="04A0"/>
      </w:tblPr>
      <w:tblGrid>
        <w:gridCol w:w="9017"/>
        <w:gridCol w:w="5312"/>
      </w:tblGrid>
      <w:tr w:rsidR="00B71185" w:rsidRPr="00B71185" w:rsidTr="00B71185">
        <w:tc>
          <w:tcPr>
            <w:tcW w:w="5805" w:type="dxa"/>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jc w:val="center"/>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w:t>
            </w:r>
          </w:p>
        </w:tc>
        <w:tc>
          <w:tcPr>
            <w:tcW w:w="3420" w:type="dxa"/>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jc w:val="center"/>
              <w:rPr>
                <w:rFonts w:ascii="Arial" w:eastAsia="Times New Roman" w:hAnsi="Arial" w:cs="Arial"/>
                <w:color w:val="363636"/>
                <w:sz w:val="25"/>
                <w:szCs w:val="25"/>
                <w:lang w:eastAsia="ru-RU"/>
              </w:rPr>
            </w:pPr>
            <w:bookmarkStart w:id="5" w:name="z443"/>
            <w:bookmarkEnd w:id="5"/>
            <w:r w:rsidRPr="00B71185">
              <w:rPr>
                <w:rFonts w:ascii="Arial" w:eastAsia="Times New Roman" w:hAnsi="Arial" w:cs="Arial"/>
                <w:color w:val="363636"/>
                <w:sz w:val="25"/>
                <w:szCs w:val="25"/>
                <w:lang w:eastAsia="ru-RU"/>
              </w:rPr>
              <w:t>Приложение 4</w:t>
            </w:r>
            <w:r w:rsidRPr="00B71185">
              <w:rPr>
                <w:rFonts w:ascii="Arial" w:eastAsia="Times New Roman" w:hAnsi="Arial" w:cs="Arial"/>
                <w:color w:val="363636"/>
                <w:sz w:val="25"/>
                <w:szCs w:val="25"/>
                <w:lang w:eastAsia="ru-RU"/>
              </w:rPr>
              <w:br/>
              <w:t>к государственному общеобязательному</w:t>
            </w:r>
            <w:r w:rsidRPr="00B71185">
              <w:rPr>
                <w:rFonts w:ascii="Arial" w:eastAsia="Times New Roman" w:hAnsi="Arial" w:cs="Arial"/>
                <w:color w:val="363636"/>
                <w:sz w:val="25"/>
                <w:szCs w:val="25"/>
                <w:lang w:eastAsia="ru-RU"/>
              </w:rPr>
              <w:br/>
              <w:t>стандарту высшего образования</w:t>
            </w:r>
          </w:p>
        </w:tc>
      </w:tr>
    </w:tbl>
    <w:p w:rsidR="00B71185" w:rsidRPr="00B71185" w:rsidRDefault="00B71185" w:rsidP="00B71185">
      <w:pPr>
        <w:shd w:val="clear" w:color="auto" w:fill="FFFFFF"/>
        <w:spacing w:before="267" w:after="267" w:line="240" w:lineRule="auto"/>
        <w:outlineLvl w:val="2"/>
        <w:rPr>
          <w:rFonts w:ascii="Arial" w:eastAsia="Times New Roman" w:hAnsi="Arial" w:cs="Arial"/>
          <w:color w:val="911B1B"/>
          <w:sz w:val="27"/>
          <w:szCs w:val="27"/>
          <w:lang w:eastAsia="ru-RU"/>
        </w:rPr>
      </w:pPr>
      <w:r w:rsidRPr="00B71185">
        <w:rPr>
          <w:rFonts w:ascii="Arial" w:eastAsia="Times New Roman" w:hAnsi="Arial" w:cs="Arial"/>
          <w:color w:val="911B1B"/>
          <w:sz w:val="27"/>
          <w:szCs w:val="27"/>
          <w:lang w:eastAsia="ru-RU"/>
        </w:rPr>
        <w:t>Норма распределения компонентов образовательной программы</w:t>
      </w:r>
      <w:r w:rsidRPr="00B71185">
        <w:rPr>
          <w:rFonts w:ascii="Arial" w:eastAsia="Times New Roman" w:hAnsi="Arial" w:cs="Arial"/>
          <w:color w:val="911B1B"/>
          <w:sz w:val="27"/>
          <w:szCs w:val="27"/>
          <w:lang w:eastAsia="ru-RU"/>
        </w:rPr>
        <w:br/>
        <w:t>высшего специального образования (срок обучения 5 лет)</w:t>
      </w:r>
    </w:p>
    <w:tbl>
      <w:tblPr>
        <w:tblW w:w="14329" w:type="dxa"/>
        <w:tblBorders>
          <w:top w:val="single" w:sz="6" w:space="0" w:color="E8E8E8"/>
          <w:left w:val="single" w:sz="6" w:space="0" w:color="E8E8E8"/>
          <w:bottom w:val="single" w:sz="6" w:space="0" w:color="E8E8E8"/>
          <w:right w:val="single" w:sz="6" w:space="0" w:color="E8E8E8"/>
        </w:tblBorders>
        <w:shd w:val="clear" w:color="auto" w:fill="FFFFFF"/>
        <w:tblCellMar>
          <w:top w:w="15" w:type="dxa"/>
          <w:left w:w="15" w:type="dxa"/>
          <w:bottom w:w="15" w:type="dxa"/>
          <w:right w:w="15" w:type="dxa"/>
        </w:tblCellMar>
        <w:tblLook w:val="04A0"/>
      </w:tblPr>
      <w:tblGrid>
        <w:gridCol w:w="604"/>
        <w:gridCol w:w="3625"/>
        <w:gridCol w:w="1510"/>
        <w:gridCol w:w="1289"/>
        <w:gridCol w:w="1596"/>
        <w:gridCol w:w="2838"/>
        <w:gridCol w:w="699"/>
        <w:gridCol w:w="2168"/>
      </w:tblGrid>
      <w:tr w:rsidR="00B71185" w:rsidRPr="00B71185" w:rsidTr="00B71185">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w:t>
            </w:r>
            <w:proofErr w:type="spellStart"/>
            <w:proofErr w:type="gramStart"/>
            <w:r w:rsidRPr="00B71185">
              <w:rPr>
                <w:rFonts w:ascii="Arial" w:eastAsia="Times New Roman" w:hAnsi="Arial" w:cs="Arial"/>
                <w:color w:val="363636"/>
                <w:sz w:val="25"/>
                <w:szCs w:val="25"/>
                <w:lang w:eastAsia="ru-RU"/>
              </w:rPr>
              <w:t>п</w:t>
            </w:r>
            <w:proofErr w:type="spellEnd"/>
            <w:proofErr w:type="gramEnd"/>
            <w:r w:rsidRPr="00B71185">
              <w:rPr>
                <w:rFonts w:ascii="Arial" w:eastAsia="Times New Roman" w:hAnsi="Arial" w:cs="Arial"/>
                <w:color w:val="363636"/>
                <w:sz w:val="25"/>
                <w:szCs w:val="25"/>
                <w:lang w:eastAsia="ru-RU"/>
              </w:rPr>
              <w:t>/</w:t>
            </w:r>
            <w:proofErr w:type="spellStart"/>
            <w:r w:rsidRPr="00B71185">
              <w:rPr>
                <w:rFonts w:ascii="Arial" w:eastAsia="Times New Roman" w:hAnsi="Arial" w:cs="Arial"/>
                <w:color w:val="363636"/>
                <w:sz w:val="25"/>
                <w:szCs w:val="25"/>
                <w:lang w:eastAsia="ru-RU"/>
              </w:rPr>
              <w:t>п</w:t>
            </w:r>
            <w:proofErr w:type="spellEnd"/>
          </w:p>
        </w:tc>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Виды деятельности</w:t>
            </w:r>
          </w:p>
        </w:tc>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Кол-во кредитов</w:t>
            </w:r>
          </w:p>
        </w:tc>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Кол-во недель</w:t>
            </w:r>
          </w:p>
        </w:tc>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Общий объем в часах</w:t>
            </w:r>
          </w:p>
        </w:tc>
        <w:tc>
          <w:tcPr>
            <w:tcW w:w="0" w:type="auto"/>
            <w:gridSpan w:val="2"/>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В том числе</w:t>
            </w:r>
          </w:p>
        </w:tc>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Средняя недельная нагрузка</w:t>
            </w:r>
          </w:p>
        </w:tc>
      </w:tr>
      <w:tr w:rsidR="00B71185" w:rsidRPr="00B71185" w:rsidTr="00B71185">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roofErr w:type="spellStart"/>
            <w:r w:rsidRPr="00B71185">
              <w:rPr>
                <w:rFonts w:ascii="Arial" w:eastAsia="Times New Roman" w:hAnsi="Arial" w:cs="Arial"/>
                <w:color w:val="363636"/>
                <w:sz w:val="25"/>
                <w:szCs w:val="25"/>
                <w:lang w:eastAsia="ru-RU"/>
              </w:rPr>
              <w:t>аудит-х</w:t>
            </w:r>
            <w:proofErr w:type="spellEnd"/>
            <w:r w:rsidRPr="00B71185">
              <w:rPr>
                <w:rFonts w:ascii="Arial" w:eastAsia="Times New Roman" w:hAnsi="Arial" w:cs="Arial"/>
                <w:color w:val="363636"/>
                <w:sz w:val="25"/>
                <w:szCs w:val="25"/>
                <w:lang w:eastAsia="ru-RU"/>
              </w:rPr>
              <w:t xml:space="preserve"> / </w:t>
            </w:r>
            <w:proofErr w:type="spellStart"/>
            <w:r w:rsidRPr="00B71185">
              <w:rPr>
                <w:rFonts w:ascii="Arial" w:eastAsia="Times New Roman" w:hAnsi="Arial" w:cs="Arial"/>
                <w:color w:val="363636"/>
                <w:sz w:val="25"/>
                <w:szCs w:val="25"/>
                <w:lang w:eastAsia="ru-RU"/>
              </w:rPr>
              <w:t>конт-х</w:t>
            </w:r>
            <w:proofErr w:type="spellEnd"/>
            <w:r w:rsidRPr="00B71185">
              <w:rPr>
                <w:rFonts w:ascii="Arial" w:eastAsia="Times New Roman" w:hAnsi="Arial" w:cs="Arial"/>
                <w:color w:val="363636"/>
                <w:sz w:val="25"/>
                <w:szCs w:val="25"/>
                <w:lang w:eastAsia="ru-RU"/>
              </w:rPr>
              <w:t xml:space="preserve"> с преподавателем</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СРС</w:t>
            </w:r>
          </w:p>
        </w:tc>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7</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8</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Теоретическое обучение (1:2)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161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135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7245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2415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4830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53,7</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Физическая культура (4 семестра) (2:0)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8</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240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240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4,0</w:t>
            </w:r>
          </w:p>
        </w:tc>
      </w:tr>
      <w:tr w:rsidR="00B71185" w:rsidRPr="00B71185" w:rsidTr="00B71185">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Итоговая аттестация (1:6), в т.ч.:</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315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270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52,5</w:t>
            </w:r>
          </w:p>
        </w:tc>
      </w:tr>
      <w:tr w:rsidR="00B71185" w:rsidRPr="00B71185" w:rsidTr="00B71185">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 государственный экзамен (за 1 ГЭ);</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 написание и защита дипломной работы</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105</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210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15</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90</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180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52,5</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52,5</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ИТОГО</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172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141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7800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2700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5100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30,0</w:t>
            </w:r>
          </w:p>
        </w:tc>
      </w:tr>
      <w:tr w:rsidR="00B71185" w:rsidRPr="00B71185" w:rsidTr="00B71185">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Практика (профессиональная), в т.ч.:</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330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90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240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30,0</w:t>
            </w:r>
          </w:p>
        </w:tc>
      </w:tr>
      <w:tr w:rsidR="00B71185" w:rsidRPr="00B71185" w:rsidTr="00B71185">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 учебная (1:2)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30,0</w:t>
            </w:r>
          </w:p>
        </w:tc>
      </w:tr>
      <w:tr w:rsidR="00B71185" w:rsidRPr="00B71185" w:rsidTr="00B71185">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 клиническая, производственная и др. (1:4)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300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240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30,0</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Каникулы</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73</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Экзаменационная сессия (9х3 </w:t>
            </w:r>
            <w:proofErr w:type="spellStart"/>
            <w:r w:rsidRPr="00B71185">
              <w:rPr>
                <w:rFonts w:ascii="Arial" w:eastAsia="Times New Roman" w:hAnsi="Arial" w:cs="Arial"/>
                <w:color w:val="363636"/>
                <w:sz w:val="25"/>
                <w:szCs w:val="25"/>
                <w:lang w:eastAsia="ru-RU"/>
              </w:rPr>
              <w:t>нед</w:t>
            </w:r>
            <w:proofErr w:type="spellEnd"/>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27</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ВСЕГО (52 недели </w:t>
            </w:r>
            <w:proofErr w:type="spellStart"/>
            <w:r w:rsidRPr="00B71185">
              <w:rPr>
                <w:rFonts w:ascii="Arial" w:eastAsia="Times New Roman" w:hAnsi="Arial" w:cs="Arial"/>
                <w:color w:val="363636"/>
                <w:sz w:val="25"/>
                <w:szCs w:val="25"/>
                <w:lang w:eastAsia="ru-RU"/>
              </w:rPr>
              <w:t>х</w:t>
            </w:r>
            <w:proofErr w:type="spellEnd"/>
            <w:r w:rsidRPr="00B71185">
              <w:rPr>
                <w:rFonts w:ascii="Arial" w:eastAsia="Times New Roman" w:hAnsi="Arial" w:cs="Arial"/>
                <w:color w:val="363636"/>
                <w:sz w:val="25"/>
                <w:szCs w:val="25"/>
                <w:lang w:eastAsia="ru-RU"/>
              </w:rPr>
              <w:t xml:space="preserve"> 5 лет - 8 недель = 252)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178</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252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8130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2790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5340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r>
    </w:tbl>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Примечание:</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1. Для получения квалификации студент должен освоить не менее 161 кредита теоретического обучения и не менее 6 кредитов профессиональных практик (независимо от запланированных кредитов в </w:t>
      </w:r>
      <w:proofErr w:type="spellStart"/>
      <w:r w:rsidRPr="00B71185">
        <w:rPr>
          <w:rFonts w:ascii="Arial" w:eastAsia="Times New Roman" w:hAnsi="Arial" w:cs="Arial"/>
          <w:color w:val="363636"/>
          <w:sz w:val="25"/>
          <w:szCs w:val="25"/>
          <w:lang w:eastAsia="ru-RU"/>
        </w:rPr>
        <w:t>ТУПл</w:t>
      </w:r>
      <w:proofErr w:type="spellEnd"/>
      <w:r w:rsidRPr="00B71185">
        <w:rPr>
          <w:rFonts w:ascii="Arial" w:eastAsia="Times New Roman" w:hAnsi="Arial" w:cs="Arial"/>
          <w:color w:val="363636"/>
          <w:sz w:val="25"/>
          <w:szCs w:val="25"/>
          <w:lang w:eastAsia="ru-RU"/>
        </w:rPr>
        <w:t xml:space="preserve"> специальности).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2. На 1 государственный экзамен по специальности планируется 1 кредит, на написание и защиту дипломной работы (проекта) – 2 кредита (независимо от запланированных кредитов в </w:t>
      </w:r>
      <w:proofErr w:type="spellStart"/>
      <w:r w:rsidRPr="00B71185">
        <w:rPr>
          <w:rFonts w:ascii="Arial" w:eastAsia="Times New Roman" w:hAnsi="Arial" w:cs="Arial"/>
          <w:color w:val="363636"/>
          <w:sz w:val="25"/>
          <w:szCs w:val="25"/>
          <w:lang w:eastAsia="ru-RU"/>
        </w:rPr>
        <w:t>ТУПл</w:t>
      </w:r>
      <w:proofErr w:type="spellEnd"/>
      <w:r w:rsidRPr="00B71185">
        <w:rPr>
          <w:rFonts w:ascii="Arial" w:eastAsia="Times New Roman" w:hAnsi="Arial" w:cs="Arial"/>
          <w:color w:val="363636"/>
          <w:sz w:val="25"/>
          <w:szCs w:val="25"/>
          <w:lang w:eastAsia="ru-RU"/>
        </w:rPr>
        <w:t xml:space="preserve"> специальности).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3. Количество кредитов, выделяемых на практику, должно быть не менее 6 кредитов. При этом для всех специальностей высшего специального образования планируется учебная практика объемом 2 кредита, а также производственная практика общим объемом не менее 4 кредитов.</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4. Общий объем итоговой аттестации (в часах) и занятий по физической культуре не входит в среднюю недельную нагрузку студента.</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5. Количество недель по видам деятельности может изменяться, при этом средняя недельная нагрузка не должна превышать 57 часов (без учета дисциплины "Физическая культура").</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6.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перераспределить на другие виды деятельности.</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7. Летний семестр, ДВО (военная подготовка) могут планироваться за счет каникул или отдельно по академическому календарю.</w:t>
      </w:r>
    </w:p>
    <w:p w:rsidR="00B71185" w:rsidRPr="00B71185" w:rsidRDefault="00B71185" w:rsidP="00B71185">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xml:space="preserve">      8. Преддипломная практика, при отсутствии ее в </w:t>
      </w:r>
      <w:proofErr w:type="spellStart"/>
      <w:r w:rsidRPr="00B71185">
        <w:rPr>
          <w:rFonts w:ascii="Arial" w:eastAsia="Times New Roman" w:hAnsi="Arial" w:cs="Arial"/>
          <w:color w:val="363636"/>
          <w:sz w:val="25"/>
          <w:szCs w:val="25"/>
          <w:lang w:eastAsia="ru-RU"/>
        </w:rPr>
        <w:t>ТУПл</w:t>
      </w:r>
      <w:proofErr w:type="spellEnd"/>
      <w:r w:rsidRPr="00B71185">
        <w:rPr>
          <w:rFonts w:ascii="Arial" w:eastAsia="Times New Roman" w:hAnsi="Arial" w:cs="Arial"/>
          <w:color w:val="363636"/>
          <w:sz w:val="25"/>
          <w:szCs w:val="25"/>
          <w:lang w:eastAsia="ru-RU"/>
        </w:rPr>
        <w:t xml:space="preserve"> специальности, при необходимости может планироваться ВУЗом самостоятельно за счет каникулярного времени.</w:t>
      </w:r>
    </w:p>
    <w:tbl>
      <w:tblPr>
        <w:tblW w:w="14329" w:type="dxa"/>
        <w:tblBorders>
          <w:top w:val="single" w:sz="6" w:space="0" w:color="E8E8E8"/>
          <w:left w:val="single" w:sz="6" w:space="0" w:color="E8E8E8"/>
          <w:bottom w:val="single" w:sz="6" w:space="0" w:color="E8E8E8"/>
          <w:right w:val="single" w:sz="6" w:space="0" w:color="E8E8E8"/>
        </w:tblBorders>
        <w:shd w:val="clear" w:color="auto" w:fill="FFFFFF"/>
        <w:tblCellMar>
          <w:top w:w="15" w:type="dxa"/>
          <w:left w:w="15" w:type="dxa"/>
          <w:bottom w:w="15" w:type="dxa"/>
          <w:right w:w="15" w:type="dxa"/>
        </w:tblCellMar>
        <w:tblLook w:val="04A0"/>
      </w:tblPr>
      <w:tblGrid>
        <w:gridCol w:w="9017"/>
        <w:gridCol w:w="5312"/>
      </w:tblGrid>
      <w:tr w:rsidR="00B71185" w:rsidRPr="00B71185" w:rsidTr="00B71185">
        <w:tc>
          <w:tcPr>
            <w:tcW w:w="5805" w:type="dxa"/>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jc w:val="center"/>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w:t>
            </w:r>
          </w:p>
        </w:tc>
        <w:tc>
          <w:tcPr>
            <w:tcW w:w="3420" w:type="dxa"/>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jc w:val="center"/>
              <w:rPr>
                <w:rFonts w:ascii="Arial" w:eastAsia="Times New Roman" w:hAnsi="Arial" w:cs="Arial"/>
                <w:color w:val="363636"/>
                <w:sz w:val="25"/>
                <w:szCs w:val="25"/>
                <w:lang w:eastAsia="ru-RU"/>
              </w:rPr>
            </w:pPr>
            <w:bookmarkStart w:id="6" w:name="z2"/>
            <w:bookmarkEnd w:id="6"/>
            <w:r w:rsidRPr="00B71185">
              <w:rPr>
                <w:rFonts w:ascii="Arial" w:eastAsia="Times New Roman" w:hAnsi="Arial" w:cs="Arial"/>
                <w:color w:val="363636"/>
                <w:sz w:val="25"/>
                <w:szCs w:val="25"/>
                <w:lang w:eastAsia="ru-RU"/>
              </w:rPr>
              <w:t>Приложение 5</w:t>
            </w:r>
            <w:r w:rsidRPr="00B71185">
              <w:rPr>
                <w:rFonts w:ascii="Arial" w:eastAsia="Times New Roman" w:hAnsi="Arial" w:cs="Arial"/>
                <w:color w:val="363636"/>
                <w:sz w:val="25"/>
                <w:szCs w:val="25"/>
                <w:lang w:eastAsia="ru-RU"/>
              </w:rPr>
              <w:br/>
              <w:t>к государственному общеобязательному</w:t>
            </w:r>
            <w:r w:rsidRPr="00B71185">
              <w:rPr>
                <w:rFonts w:ascii="Arial" w:eastAsia="Times New Roman" w:hAnsi="Arial" w:cs="Arial"/>
                <w:color w:val="363636"/>
                <w:sz w:val="25"/>
                <w:szCs w:val="25"/>
                <w:lang w:eastAsia="ru-RU"/>
              </w:rPr>
              <w:br/>
              <w:t>стандарту высшего образования</w:t>
            </w:r>
          </w:p>
        </w:tc>
      </w:tr>
    </w:tbl>
    <w:p w:rsidR="00B71185" w:rsidRPr="00B71185" w:rsidRDefault="00B71185" w:rsidP="00B71185">
      <w:pPr>
        <w:shd w:val="clear" w:color="auto" w:fill="FFFFFF"/>
        <w:spacing w:before="267" w:after="267" w:line="240" w:lineRule="auto"/>
        <w:outlineLvl w:val="2"/>
        <w:rPr>
          <w:rFonts w:ascii="Arial" w:eastAsia="Times New Roman" w:hAnsi="Arial" w:cs="Arial"/>
          <w:color w:val="911B1B"/>
          <w:sz w:val="27"/>
          <w:szCs w:val="27"/>
          <w:lang w:eastAsia="ru-RU"/>
        </w:rPr>
      </w:pPr>
      <w:r w:rsidRPr="00B71185">
        <w:rPr>
          <w:rFonts w:ascii="Arial" w:eastAsia="Times New Roman" w:hAnsi="Arial" w:cs="Arial"/>
          <w:color w:val="911B1B"/>
          <w:sz w:val="27"/>
          <w:szCs w:val="27"/>
          <w:lang w:eastAsia="ru-RU"/>
        </w:rPr>
        <w:t>Норма распределения компонентов образовательной программы</w:t>
      </w:r>
      <w:r w:rsidRPr="00B71185">
        <w:rPr>
          <w:rFonts w:ascii="Arial" w:eastAsia="Times New Roman" w:hAnsi="Arial" w:cs="Arial"/>
          <w:color w:val="911B1B"/>
          <w:sz w:val="27"/>
          <w:szCs w:val="27"/>
          <w:lang w:eastAsia="ru-RU"/>
        </w:rPr>
        <w:br/>
      </w:r>
      <w:proofErr w:type="spellStart"/>
      <w:r w:rsidRPr="00B71185">
        <w:rPr>
          <w:rFonts w:ascii="Arial" w:eastAsia="Times New Roman" w:hAnsi="Arial" w:cs="Arial"/>
          <w:color w:val="911B1B"/>
          <w:sz w:val="27"/>
          <w:szCs w:val="27"/>
          <w:lang w:eastAsia="ru-RU"/>
        </w:rPr>
        <w:t>бакалавриата</w:t>
      </w:r>
      <w:proofErr w:type="spellEnd"/>
      <w:r w:rsidRPr="00B71185">
        <w:rPr>
          <w:rFonts w:ascii="Arial" w:eastAsia="Times New Roman" w:hAnsi="Arial" w:cs="Arial"/>
          <w:color w:val="911B1B"/>
          <w:sz w:val="27"/>
          <w:szCs w:val="27"/>
          <w:lang w:eastAsia="ru-RU"/>
        </w:rPr>
        <w:t xml:space="preserve"> </w:t>
      </w:r>
      <w:proofErr w:type="spellStart"/>
      <w:r w:rsidRPr="00B71185">
        <w:rPr>
          <w:rFonts w:ascii="Arial" w:eastAsia="Times New Roman" w:hAnsi="Arial" w:cs="Arial"/>
          <w:color w:val="911B1B"/>
          <w:sz w:val="27"/>
          <w:szCs w:val="27"/>
          <w:lang w:eastAsia="ru-RU"/>
        </w:rPr>
        <w:t>ВСУЗов</w:t>
      </w:r>
      <w:proofErr w:type="spellEnd"/>
    </w:p>
    <w:tbl>
      <w:tblPr>
        <w:tblW w:w="14329" w:type="dxa"/>
        <w:tblBorders>
          <w:top w:val="single" w:sz="6" w:space="0" w:color="E8E8E8"/>
          <w:left w:val="single" w:sz="6" w:space="0" w:color="E8E8E8"/>
          <w:bottom w:val="single" w:sz="6" w:space="0" w:color="E8E8E8"/>
          <w:right w:val="single" w:sz="6" w:space="0" w:color="E8E8E8"/>
        </w:tblBorders>
        <w:shd w:val="clear" w:color="auto" w:fill="FFFFFF"/>
        <w:tblCellMar>
          <w:top w:w="15" w:type="dxa"/>
          <w:left w:w="15" w:type="dxa"/>
          <w:bottom w:w="15" w:type="dxa"/>
          <w:right w:w="15" w:type="dxa"/>
        </w:tblCellMar>
        <w:tblLook w:val="04A0"/>
      </w:tblPr>
      <w:tblGrid>
        <w:gridCol w:w="581"/>
        <w:gridCol w:w="3386"/>
        <w:gridCol w:w="1450"/>
        <w:gridCol w:w="1229"/>
        <w:gridCol w:w="1472"/>
        <w:gridCol w:w="2692"/>
        <w:gridCol w:w="1504"/>
        <w:gridCol w:w="2015"/>
      </w:tblGrid>
      <w:tr w:rsidR="00B71185" w:rsidRPr="00B71185" w:rsidTr="00B71185">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w:t>
            </w:r>
            <w:proofErr w:type="spellStart"/>
            <w:proofErr w:type="gramStart"/>
            <w:r w:rsidRPr="00B71185">
              <w:rPr>
                <w:rFonts w:ascii="Arial" w:eastAsia="Times New Roman" w:hAnsi="Arial" w:cs="Arial"/>
                <w:color w:val="363636"/>
                <w:sz w:val="25"/>
                <w:szCs w:val="25"/>
                <w:lang w:eastAsia="ru-RU"/>
              </w:rPr>
              <w:t>п</w:t>
            </w:r>
            <w:proofErr w:type="spellEnd"/>
            <w:proofErr w:type="gramEnd"/>
            <w:r w:rsidRPr="00B71185">
              <w:rPr>
                <w:rFonts w:ascii="Arial" w:eastAsia="Times New Roman" w:hAnsi="Arial" w:cs="Arial"/>
                <w:color w:val="363636"/>
                <w:sz w:val="25"/>
                <w:szCs w:val="25"/>
                <w:lang w:eastAsia="ru-RU"/>
              </w:rPr>
              <w:t>/</w:t>
            </w:r>
            <w:proofErr w:type="spellStart"/>
            <w:r w:rsidRPr="00B71185">
              <w:rPr>
                <w:rFonts w:ascii="Arial" w:eastAsia="Times New Roman" w:hAnsi="Arial" w:cs="Arial"/>
                <w:color w:val="363636"/>
                <w:sz w:val="25"/>
                <w:szCs w:val="25"/>
                <w:lang w:eastAsia="ru-RU"/>
              </w:rPr>
              <w:t>п</w:t>
            </w:r>
            <w:proofErr w:type="spellEnd"/>
          </w:p>
        </w:tc>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Виды деятельности</w:t>
            </w:r>
          </w:p>
        </w:tc>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Кол-во кредитов</w:t>
            </w:r>
          </w:p>
        </w:tc>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Кол-во недель</w:t>
            </w:r>
          </w:p>
        </w:tc>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Общий объем в часах</w:t>
            </w:r>
          </w:p>
        </w:tc>
        <w:tc>
          <w:tcPr>
            <w:tcW w:w="0" w:type="auto"/>
            <w:gridSpan w:val="2"/>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В том числе</w:t>
            </w:r>
          </w:p>
        </w:tc>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Средняя недельная нагрузка</w:t>
            </w:r>
          </w:p>
        </w:tc>
      </w:tr>
      <w:tr w:rsidR="00B71185" w:rsidRPr="00B71185" w:rsidTr="00B71185">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roofErr w:type="spellStart"/>
            <w:r w:rsidRPr="00B71185">
              <w:rPr>
                <w:rFonts w:ascii="Arial" w:eastAsia="Times New Roman" w:hAnsi="Arial" w:cs="Arial"/>
                <w:color w:val="363636"/>
                <w:sz w:val="25"/>
                <w:szCs w:val="25"/>
                <w:lang w:eastAsia="ru-RU"/>
              </w:rPr>
              <w:t>аудит-х</w:t>
            </w:r>
            <w:proofErr w:type="spellEnd"/>
            <w:r w:rsidRPr="00B71185">
              <w:rPr>
                <w:rFonts w:ascii="Arial" w:eastAsia="Times New Roman" w:hAnsi="Arial" w:cs="Arial"/>
                <w:color w:val="363636"/>
                <w:sz w:val="25"/>
                <w:szCs w:val="25"/>
                <w:lang w:eastAsia="ru-RU"/>
              </w:rPr>
              <w:t xml:space="preserve"> / </w:t>
            </w:r>
            <w:proofErr w:type="spellStart"/>
            <w:r w:rsidRPr="00B71185">
              <w:rPr>
                <w:rFonts w:ascii="Arial" w:eastAsia="Times New Roman" w:hAnsi="Arial" w:cs="Arial"/>
                <w:color w:val="363636"/>
                <w:sz w:val="25"/>
                <w:szCs w:val="25"/>
                <w:lang w:eastAsia="ru-RU"/>
              </w:rPr>
              <w:t>конт-х</w:t>
            </w:r>
            <w:proofErr w:type="spellEnd"/>
            <w:r w:rsidRPr="00B71185">
              <w:rPr>
                <w:rFonts w:ascii="Arial" w:eastAsia="Times New Roman" w:hAnsi="Arial" w:cs="Arial"/>
                <w:color w:val="363636"/>
                <w:sz w:val="25"/>
                <w:szCs w:val="25"/>
                <w:lang w:eastAsia="ru-RU"/>
              </w:rPr>
              <w:t xml:space="preserve"> с преподавателем</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СРК (в том числе СРКП)</w:t>
            </w:r>
          </w:p>
        </w:tc>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Теоретическое обучение (1:2)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129</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105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5805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1935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3870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55,3</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Физическая культура (4 семестра) (2:0)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8</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60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240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240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4,0</w:t>
            </w:r>
          </w:p>
        </w:tc>
      </w:tr>
      <w:tr w:rsidR="00B71185" w:rsidRPr="00B71185" w:rsidTr="00B71185">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Итоговая аттестация (1:6), в т.ч.:</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315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270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52,5</w:t>
            </w:r>
          </w:p>
        </w:tc>
      </w:tr>
      <w:tr w:rsidR="00B71185" w:rsidRPr="00B71185" w:rsidTr="00B71185">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 государственный экзамен (за 1 ГЭ);</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 написание и защита дипломной работы</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105</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210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15</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90</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180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52,5</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52,5</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ИТОГО</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140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111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6360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2220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4140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r>
      <w:tr w:rsidR="00B71185" w:rsidRPr="00B71185" w:rsidTr="00B71185">
        <w:tc>
          <w:tcPr>
            <w:tcW w:w="0" w:type="auto"/>
            <w:vMerge w:val="restart"/>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Практика (профессиональная), в т.ч.:</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6</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150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90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60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30,0</w:t>
            </w:r>
          </w:p>
        </w:tc>
      </w:tr>
      <w:tr w:rsidR="00B71185" w:rsidRPr="00B71185" w:rsidTr="00B71185">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 учебная (1:0)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30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30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30,0</w:t>
            </w:r>
          </w:p>
        </w:tc>
      </w:tr>
      <w:tr w:rsidR="00B71185" w:rsidRPr="00B71185" w:rsidTr="00B71185">
        <w:tc>
          <w:tcPr>
            <w:tcW w:w="0" w:type="auto"/>
            <w:vMerge/>
            <w:tcBorders>
              <w:top w:val="single" w:sz="6" w:space="0" w:color="E8E8E8"/>
              <w:left w:val="single" w:sz="6" w:space="0" w:color="E8E8E8"/>
              <w:bottom w:val="single" w:sz="6" w:space="0" w:color="E8E8E8"/>
              <w:right w:val="single" w:sz="6" w:space="0" w:color="E8E8E8"/>
            </w:tcBorders>
            <w:shd w:val="clear" w:color="auto" w:fill="FFFFFF"/>
            <w:vAlign w:val="cente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 производственная (1:4)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10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300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60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240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30,0</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Каникулы</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63-57</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Экзаменационная сессия (7х3 </w:t>
            </w:r>
            <w:proofErr w:type="spellStart"/>
            <w:r w:rsidRPr="00B71185">
              <w:rPr>
                <w:rFonts w:ascii="Arial" w:eastAsia="Times New Roman" w:hAnsi="Arial" w:cs="Arial"/>
                <w:color w:val="363636"/>
                <w:sz w:val="25"/>
                <w:szCs w:val="25"/>
                <w:lang w:eastAsia="ru-RU"/>
              </w:rPr>
              <w:t>нед</w:t>
            </w:r>
            <w:proofErr w:type="spellEnd"/>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ВСЕГО (52 недели </w:t>
            </w:r>
            <w:proofErr w:type="spellStart"/>
            <w:r w:rsidRPr="00B71185">
              <w:rPr>
                <w:rFonts w:ascii="Arial" w:eastAsia="Times New Roman" w:hAnsi="Arial" w:cs="Arial"/>
                <w:color w:val="363636"/>
                <w:sz w:val="25"/>
                <w:szCs w:val="25"/>
                <w:lang w:eastAsia="ru-RU"/>
              </w:rPr>
              <w:t>х</w:t>
            </w:r>
            <w:proofErr w:type="spellEnd"/>
            <w:r w:rsidRPr="00B71185">
              <w:rPr>
                <w:rFonts w:ascii="Arial" w:eastAsia="Times New Roman" w:hAnsi="Arial" w:cs="Arial"/>
                <w:color w:val="363636"/>
                <w:sz w:val="25"/>
                <w:szCs w:val="25"/>
                <w:lang w:eastAsia="ru-RU"/>
              </w:rPr>
              <w:t xml:space="preserve"> 4 года - 8 недель=200)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146</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200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6510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2370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не менее 4140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tc>
      </w:tr>
    </w:tbl>
    <w:p w:rsidR="00B71185" w:rsidRPr="00B71185" w:rsidRDefault="00B71185" w:rsidP="00B71185">
      <w:pPr>
        <w:spacing w:after="0" w:line="240" w:lineRule="auto"/>
        <w:rPr>
          <w:rFonts w:ascii="Times New Roman" w:eastAsia="Times New Roman" w:hAnsi="Times New Roman" w:cs="Times New Roman"/>
          <w:vanish/>
          <w:sz w:val="24"/>
          <w:szCs w:val="24"/>
          <w:lang w:eastAsia="ru-RU"/>
        </w:rPr>
      </w:pPr>
    </w:p>
    <w:tbl>
      <w:tblPr>
        <w:tblW w:w="14329" w:type="dxa"/>
        <w:tblBorders>
          <w:top w:val="single" w:sz="6" w:space="0" w:color="E8E8E8"/>
          <w:left w:val="single" w:sz="6" w:space="0" w:color="E8E8E8"/>
          <w:bottom w:val="single" w:sz="6" w:space="0" w:color="E8E8E8"/>
          <w:right w:val="single" w:sz="6" w:space="0" w:color="E8E8E8"/>
        </w:tblBorders>
        <w:shd w:val="clear" w:color="auto" w:fill="FFFFFF"/>
        <w:tblCellMar>
          <w:top w:w="15" w:type="dxa"/>
          <w:left w:w="15" w:type="dxa"/>
          <w:bottom w:w="15" w:type="dxa"/>
          <w:right w:w="15" w:type="dxa"/>
        </w:tblCellMar>
        <w:tblLook w:val="04A0"/>
      </w:tblPr>
      <w:tblGrid>
        <w:gridCol w:w="9017"/>
        <w:gridCol w:w="5312"/>
      </w:tblGrid>
      <w:tr w:rsidR="00B71185" w:rsidRPr="00B71185" w:rsidTr="00B71185">
        <w:tc>
          <w:tcPr>
            <w:tcW w:w="5805" w:type="dxa"/>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jc w:val="center"/>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w:t>
            </w:r>
          </w:p>
        </w:tc>
        <w:tc>
          <w:tcPr>
            <w:tcW w:w="3420" w:type="dxa"/>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jc w:val="center"/>
              <w:rPr>
                <w:rFonts w:ascii="Arial" w:eastAsia="Times New Roman" w:hAnsi="Arial" w:cs="Arial"/>
                <w:color w:val="363636"/>
                <w:sz w:val="25"/>
                <w:szCs w:val="25"/>
                <w:lang w:eastAsia="ru-RU"/>
              </w:rPr>
            </w:pPr>
            <w:bookmarkStart w:id="7" w:name="z447"/>
            <w:bookmarkEnd w:id="7"/>
            <w:r w:rsidRPr="00B71185">
              <w:rPr>
                <w:rFonts w:ascii="Arial" w:eastAsia="Times New Roman" w:hAnsi="Arial" w:cs="Arial"/>
                <w:color w:val="363636"/>
                <w:sz w:val="25"/>
                <w:szCs w:val="25"/>
                <w:lang w:eastAsia="ru-RU"/>
              </w:rPr>
              <w:t>Приложение 6</w:t>
            </w:r>
            <w:r w:rsidRPr="00B71185">
              <w:rPr>
                <w:rFonts w:ascii="Arial" w:eastAsia="Times New Roman" w:hAnsi="Arial" w:cs="Arial"/>
                <w:color w:val="363636"/>
                <w:sz w:val="25"/>
                <w:szCs w:val="25"/>
                <w:lang w:eastAsia="ru-RU"/>
              </w:rPr>
              <w:br/>
              <w:t>к государственному общеобязательному</w:t>
            </w:r>
            <w:r w:rsidRPr="00B71185">
              <w:rPr>
                <w:rFonts w:ascii="Arial" w:eastAsia="Times New Roman" w:hAnsi="Arial" w:cs="Arial"/>
                <w:color w:val="363636"/>
                <w:sz w:val="25"/>
                <w:szCs w:val="25"/>
                <w:lang w:eastAsia="ru-RU"/>
              </w:rPr>
              <w:br/>
              <w:t>стандарту высшего образования</w:t>
            </w:r>
          </w:p>
        </w:tc>
      </w:tr>
    </w:tbl>
    <w:p w:rsidR="00B71185" w:rsidRPr="00B71185" w:rsidRDefault="00B71185" w:rsidP="00B71185">
      <w:pPr>
        <w:shd w:val="clear" w:color="auto" w:fill="FFFFFF"/>
        <w:spacing w:before="267" w:after="267" w:line="240" w:lineRule="auto"/>
        <w:outlineLvl w:val="2"/>
        <w:rPr>
          <w:rFonts w:ascii="Arial" w:eastAsia="Times New Roman" w:hAnsi="Arial" w:cs="Arial"/>
          <w:color w:val="911B1B"/>
          <w:sz w:val="27"/>
          <w:szCs w:val="27"/>
          <w:lang w:eastAsia="ru-RU"/>
        </w:rPr>
      </w:pPr>
      <w:r w:rsidRPr="00B71185">
        <w:rPr>
          <w:rFonts w:ascii="Arial" w:eastAsia="Times New Roman" w:hAnsi="Arial" w:cs="Arial"/>
          <w:color w:val="911B1B"/>
          <w:sz w:val="27"/>
          <w:szCs w:val="27"/>
          <w:lang w:eastAsia="ru-RU"/>
        </w:rPr>
        <w:lastRenderedPageBreak/>
        <w:t>Структура определения группы специальностей с присуждением</w:t>
      </w:r>
      <w:r w:rsidRPr="00B71185">
        <w:rPr>
          <w:rFonts w:ascii="Arial" w:eastAsia="Times New Roman" w:hAnsi="Arial" w:cs="Arial"/>
          <w:color w:val="911B1B"/>
          <w:sz w:val="27"/>
          <w:szCs w:val="27"/>
          <w:lang w:eastAsia="ru-RU"/>
        </w:rPr>
        <w:br/>
        <w:t>степеней соответствующих уровней образования</w:t>
      </w:r>
    </w:p>
    <w:tbl>
      <w:tblPr>
        <w:tblW w:w="14329" w:type="dxa"/>
        <w:tblBorders>
          <w:top w:val="single" w:sz="6" w:space="0" w:color="E8E8E8"/>
          <w:left w:val="single" w:sz="6" w:space="0" w:color="E8E8E8"/>
          <w:bottom w:val="single" w:sz="6" w:space="0" w:color="E8E8E8"/>
          <w:right w:val="single" w:sz="6" w:space="0" w:color="E8E8E8"/>
        </w:tblBorders>
        <w:shd w:val="clear" w:color="auto" w:fill="FFFFFF"/>
        <w:tblCellMar>
          <w:top w:w="15" w:type="dxa"/>
          <w:left w:w="15" w:type="dxa"/>
          <w:bottom w:w="15" w:type="dxa"/>
          <w:right w:w="15" w:type="dxa"/>
        </w:tblCellMar>
        <w:tblLook w:val="04A0"/>
      </w:tblPr>
      <w:tblGrid>
        <w:gridCol w:w="504"/>
        <w:gridCol w:w="3042"/>
        <w:gridCol w:w="4184"/>
        <w:gridCol w:w="3415"/>
        <w:gridCol w:w="3184"/>
      </w:tblGrid>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 </w:t>
            </w:r>
            <w:proofErr w:type="spellStart"/>
            <w:proofErr w:type="gramStart"/>
            <w:r w:rsidRPr="00B71185">
              <w:rPr>
                <w:rFonts w:ascii="Arial" w:eastAsia="Times New Roman" w:hAnsi="Arial" w:cs="Arial"/>
                <w:color w:val="363636"/>
                <w:sz w:val="25"/>
                <w:szCs w:val="25"/>
                <w:lang w:eastAsia="ru-RU"/>
              </w:rPr>
              <w:t>п</w:t>
            </w:r>
            <w:proofErr w:type="spellEnd"/>
            <w:proofErr w:type="gramEnd"/>
            <w:r w:rsidRPr="00B71185">
              <w:rPr>
                <w:rFonts w:ascii="Arial" w:eastAsia="Times New Roman" w:hAnsi="Arial" w:cs="Arial"/>
                <w:color w:val="363636"/>
                <w:sz w:val="25"/>
                <w:szCs w:val="25"/>
                <w:lang w:eastAsia="ru-RU"/>
              </w:rPr>
              <w:t>/</w:t>
            </w:r>
            <w:proofErr w:type="spellStart"/>
            <w:r w:rsidRPr="00B71185">
              <w:rPr>
                <w:rFonts w:ascii="Arial" w:eastAsia="Times New Roman" w:hAnsi="Arial" w:cs="Arial"/>
                <w:color w:val="363636"/>
                <w:sz w:val="25"/>
                <w:szCs w:val="25"/>
                <w:lang w:eastAsia="ru-RU"/>
              </w:rPr>
              <w:t>п</w:t>
            </w:r>
            <w:proofErr w:type="spellEnd"/>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Название группы специальностей</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Присуждаемая степень по специальностям </w:t>
            </w:r>
            <w:proofErr w:type="spellStart"/>
            <w:r w:rsidRPr="00B71185">
              <w:rPr>
                <w:rFonts w:ascii="Arial" w:eastAsia="Times New Roman" w:hAnsi="Arial" w:cs="Arial"/>
                <w:color w:val="363636"/>
                <w:sz w:val="25"/>
                <w:szCs w:val="25"/>
                <w:lang w:eastAsia="ru-RU"/>
              </w:rPr>
              <w:t>бакалавриата</w:t>
            </w:r>
            <w:proofErr w:type="spellEnd"/>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Присуждаемая степень по специальностям магистратуры (профильное / научно-педагогическое направления)</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Присуждаемая степень доктора философии (</w:t>
            </w:r>
            <w:proofErr w:type="spellStart"/>
            <w:r w:rsidRPr="00B71185">
              <w:rPr>
                <w:rFonts w:ascii="Arial" w:eastAsia="Times New Roman" w:hAnsi="Arial" w:cs="Arial"/>
                <w:color w:val="363636"/>
                <w:sz w:val="25"/>
                <w:szCs w:val="25"/>
                <w:lang w:eastAsia="ru-RU"/>
              </w:rPr>
              <w:t>PhD</w:t>
            </w:r>
            <w:proofErr w:type="spellEnd"/>
            <w:r w:rsidRPr="00B71185">
              <w:rPr>
                <w:rFonts w:ascii="Arial" w:eastAsia="Times New Roman" w:hAnsi="Arial" w:cs="Arial"/>
                <w:color w:val="363636"/>
                <w:sz w:val="25"/>
                <w:szCs w:val="25"/>
                <w:lang w:eastAsia="ru-RU"/>
              </w:rPr>
              <w:t>), доктора по профилю</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Образование</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Бакалавр образования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Магистр образования/ Магистр педагогических наук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roofErr w:type="spellStart"/>
            <w:r w:rsidRPr="00B71185">
              <w:rPr>
                <w:rFonts w:ascii="Arial" w:eastAsia="Times New Roman" w:hAnsi="Arial" w:cs="Arial"/>
                <w:color w:val="363636"/>
                <w:sz w:val="25"/>
                <w:szCs w:val="25"/>
                <w:lang w:eastAsia="ru-RU"/>
              </w:rPr>
              <w:t>PhD</w:t>
            </w:r>
            <w:proofErr w:type="spellEnd"/>
            <w:r w:rsidRPr="00B71185">
              <w:rPr>
                <w:rFonts w:ascii="Arial" w:eastAsia="Times New Roman" w:hAnsi="Arial" w:cs="Arial"/>
                <w:color w:val="363636"/>
                <w:sz w:val="25"/>
                <w:szCs w:val="25"/>
                <w:lang w:eastAsia="ru-RU"/>
              </w:rPr>
              <w:t>/Доктор образования по специальности "код и наименование специальности"</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Гуманитарные науки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Бакалавр гуманитарных знаний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Магистр гуманитарных знаний/ Магистр гуманитарных наук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roofErr w:type="spellStart"/>
            <w:r w:rsidRPr="00B71185">
              <w:rPr>
                <w:rFonts w:ascii="Arial" w:eastAsia="Times New Roman" w:hAnsi="Arial" w:cs="Arial"/>
                <w:color w:val="363636"/>
                <w:sz w:val="25"/>
                <w:szCs w:val="25"/>
                <w:lang w:eastAsia="ru-RU"/>
              </w:rPr>
              <w:t>PhD</w:t>
            </w:r>
            <w:proofErr w:type="spellEnd"/>
            <w:r w:rsidRPr="00B71185">
              <w:rPr>
                <w:rFonts w:ascii="Arial" w:eastAsia="Times New Roman" w:hAnsi="Arial" w:cs="Arial"/>
                <w:color w:val="363636"/>
                <w:sz w:val="25"/>
                <w:szCs w:val="25"/>
                <w:lang w:eastAsia="ru-RU"/>
              </w:rPr>
              <w:t>/Доктор гуманитарных наук по специальности "код и наименование специальности"</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3.</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Право</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Бакалавр права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Магистр права/ магистр юридических наук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roofErr w:type="spellStart"/>
            <w:r w:rsidRPr="00B71185">
              <w:rPr>
                <w:rFonts w:ascii="Arial" w:eastAsia="Times New Roman" w:hAnsi="Arial" w:cs="Arial"/>
                <w:color w:val="363636"/>
                <w:sz w:val="25"/>
                <w:szCs w:val="25"/>
                <w:lang w:eastAsia="ru-RU"/>
              </w:rPr>
              <w:t>PhD</w:t>
            </w:r>
            <w:proofErr w:type="spellEnd"/>
            <w:r w:rsidRPr="00B71185">
              <w:rPr>
                <w:rFonts w:ascii="Arial" w:eastAsia="Times New Roman" w:hAnsi="Arial" w:cs="Arial"/>
                <w:color w:val="363636"/>
                <w:sz w:val="25"/>
                <w:szCs w:val="25"/>
                <w:lang w:eastAsia="ru-RU"/>
              </w:rPr>
              <w:t>/Доктор права по специальности "код и наименование специальности"</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4.</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Искусство</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Бакалавр искусства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Магистр искусства/ Магистр искусствоведческих наук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roofErr w:type="spellStart"/>
            <w:r w:rsidRPr="00B71185">
              <w:rPr>
                <w:rFonts w:ascii="Arial" w:eastAsia="Times New Roman" w:hAnsi="Arial" w:cs="Arial"/>
                <w:color w:val="363636"/>
                <w:sz w:val="25"/>
                <w:szCs w:val="25"/>
                <w:lang w:eastAsia="ru-RU"/>
              </w:rPr>
              <w:t>PhD</w:t>
            </w:r>
            <w:proofErr w:type="spellEnd"/>
            <w:r w:rsidRPr="00B71185">
              <w:rPr>
                <w:rFonts w:ascii="Arial" w:eastAsia="Times New Roman" w:hAnsi="Arial" w:cs="Arial"/>
                <w:color w:val="363636"/>
                <w:sz w:val="25"/>
                <w:szCs w:val="25"/>
                <w:lang w:eastAsia="ru-RU"/>
              </w:rPr>
              <w:t>/Доктор искусства по специальности "код и наименование специальности"</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5.</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Социальные науки, экономика и бизнес</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 Бакалавр социальных знаний по специальности "код и наименование специальности" (социального профиля);</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 Бакалавр экономики и бизнеса по специальности "код и наименование специальности" (экономического профиля)</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 Магистр социальных знаний/ Магистр социальных наук по специальности "код и наименование специальности" (социального профиля);</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 Магистр экономики и бизнеса/ магистр экономических наук по специальности "код и наименование специальности" (экономического профиля);</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proofErr w:type="spellStart"/>
            <w:r w:rsidRPr="00B71185">
              <w:rPr>
                <w:rFonts w:ascii="Arial" w:eastAsia="Times New Roman" w:hAnsi="Arial" w:cs="Arial"/>
                <w:color w:val="363636"/>
                <w:sz w:val="25"/>
                <w:szCs w:val="25"/>
                <w:lang w:eastAsia="ru-RU"/>
              </w:rPr>
              <w:t>PhD</w:t>
            </w:r>
            <w:proofErr w:type="spellEnd"/>
            <w:r w:rsidRPr="00B71185">
              <w:rPr>
                <w:rFonts w:ascii="Arial" w:eastAsia="Times New Roman" w:hAnsi="Arial" w:cs="Arial"/>
                <w:color w:val="363636"/>
                <w:sz w:val="25"/>
                <w:szCs w:val="25"/>
                <w:lang w:eastAsia="ru-RU"/>
              </w:rPr>
              <w:t>/Доктор социальных наук по специальности "код и наименование специальности";</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proofErr w:type="spellStart"/>
            <w:r w:rsidRPr="00B71185">
              <w:rPr>
                <w:rFonts w:ascii="Arial" w:eastAsia="Times New Roman" w:hAnsi="Arial" w:cs="Arial"/>
                <w:color w:val="363636"/>
                <w:sz w:val="25"/>
                <w:szCs w:val="25"/>
                <w:lang w:eastAsia="ru-RU"/>
              </w:rPr>
              <w:t>PhD</w:t>
            </w:r>
            <w:proofErr w:type="spellEnd"/>
            <w:r w:rsidRPr="00B71185">
              <w:rPr>
                <w:rFonts w:ascii="Arial" w:eastAsia="Times New Roman" w:hAnsi="Arial" w:cs="Arial"/>
                <w:color w:val="363636"/>
                <w:sz w:val="25"/>
                <w:szCs w:val="25"/>
                <w:lang w:eastAsia="ru-RU"/>
              </w:rPr>
              <w:t>/Доктор экономики и бизнеса по специальности "код и наименование специальности";</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6.</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Естественные науки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Бакалавр естествознания по </w:t>
            </w:r>
            <w:r w:rsidRPr="00B71185">
              <w:rPr>
                <w:rFonts w:ascii="Arial" w:eastAsia="Times New Roman" w:hAnsi="Arial" w:cs="Arial"/>
                <w:color w:val="363636"/>
                <w:sz w:val="25"/>
                <w:szCs w:val="25"/>
                <w:lang w:eastAsia="ru-RU"/>
              </w:rPr>
              <w:lastRenderedPageBreak/>
              <w:t>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 xml:space="preserve">Магистр естествознания/ </w:t>
            </w:r>
            <w:r w:rsidRPr="00B71185">
              <w:rPr>
                <w:rFonts w:ascii="Arial" w:eastAsia="Times New Roman" w:hAnsi="Arial" w:cs="Arial"/>
                <w:color w:val="363636"/>
                <w:sz w:val="25"/>
                <w:szCs w:val="25"/>
                <w:lang w:eastAsia="ru-RU"/>
              </w:rPr>
              <w:lastRenderedPageBreak/>
              <w:t>Магистр естественных наук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roofErr w:type="spellStart"/>
            <w:r w:rsidRPr="00B71185">
              <w:rPr>
                <w:rFonts w:ascii="Arial" w:eastAsia="Times New Roman" w:hAnsi="Arial" w:cs="Arial"/>
                <w:color w:val="363636"/>
                <w:sz w:val="25"/>
                <w:szCs w:val="25"/>
                <w:lang w:eastAsia="ru-RU"/>
              </w:rPr>
              <w:lastRenderedPageBreak/>
              <w:t>PhD</w:t>
            </w:r>
            <w:proofErr w:type="spellEnd"/>
            <w:r w:rsidRPr="00B71185">
              <w:rPr>
                <w:rFonts w:ascii="Arial" w:eastAsia="Times New Roman" w:hAnsi="Arial" w:cs="Arial"/>
                <w:color w:val="363636"/>
                <w:sz w:val="25"/>
                <w:szCs w:val="25"/>
                <w:lang w:eastAsia="ru-RU"/>
              </w:rPr>
              <w:t xml:space="preserve">/Доктор </w:t>
            </w:r>
            <w:r w:rsidRPr="00B71185">
              <w:rPr>
                <w:rFonts w:ascii="Arial" w:eastAsia="Times New Roman" w:hAnsi="Arial" w:cs="Arial"/>
                <w:color w:val="363636"/>
                <w:sz w:val="25"/>
                <w:szCs w:val="25"/>
                <w:lang w:eastAsia="ru-RU"/>
              </w:rPr>
              <w:lastRenderedPageBreak/>
              <w:t>естествознания по специальности "код и наименование специальности"</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7.</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Технические науки и технологии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Бакалавр техники и технологий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Магистр техники и технологии/ Магистр технических наук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roofErr w:type="spellStart"/>
            <w:r w:rsidRPr="00B71185">
              <w:rPr>
                <w:rFonts w:ascii="Arial" w:eastAsia="Times New Roman" w:hAnsi="Arial" w:cs="Arial"/>
                <w:color w:val="363636"/>
                <w:sz w:val="25"/>
                <w:szCs w:val="25"/>
                <w:lang w:eastAsia="ru-RU"/>
              </w:rPr>
              <w:t>PhD</w:t>
            </w:r>
            <w:proofErr w:type="spellEnd"/>
            <w:r w:rsidRPr="00B71185">
              <w:rPr>
                <w:rFonts w:ascii="Arial" w:eastAsia="Times New Roman" w:hAnsi="Arial" w:cs="Arial"/>
                <w:color w:val="363636"/>
                <w:sz w:val="25"/>
                <w:szCs w:val="25"/>
                <w:lang w:eastAsia="ru-RU"/>
              </w:rPr>
              <w:t>/Доктор техники и технологий по специальности "код и наименование специальности"</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8.</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Сельскохозяйственные науки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Бакалавр сельского хозяйства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Магистр сельского хозяйства/ Магистр сельскохозяйственных наук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roofErr w:type="spellStart"/>
            <w:r w:rsidRPr="00B71185">
              <w:rPr>
                <w:rFonts w:ascii="Arial" w:eastAsia="Times New Roman" w:hAnsi="Arial" w:cs="Arial"/>
                <w:color w:val="363636"/>
                <w:sz w:val="25"/>
                <w:szCs w:val="25"/>
                <w:lang w:eastAsia="ru-RU"/>
              </w:rPr>
              <w:t>PhD</w:t>
            </w:r>
            <w:proofErr w:type="spellEnd"/>
            <w:r w:rsidRPr="00B71185">
              <w:rPr>
                <w:rFonts w:ascii="Arial" w:eastAsia="Times New Roman" w:hAnsi="Arial" w:cs="Arial"/>
                <w:color w:val="363636"/>
                <w:sz w:val="25"/>
                <w:szCs w:val="25"/>
                <w:lang w:eastAsia="ru-RU"/>
              </w:rPr>
              <w:t>/Доктор сельскохозяйственных наук по специальности "код и наименование специальности"</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9</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Услуги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Бакалавр в области услуг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Магистр в области услуг/ Магистр наук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roofErr w:type="spellStart"/>
            <w:r w:rsidRPr="00B71185">
              <w:rPr>
                <w:rFonts w:ascii="Arial" w:eastAsia="Times New Roman" w:hAnsi="Arial" w:cs="Arial"/>
                <w:color w:val="363636"/>
                <w:sz w:val="25"/>
                <w:szCs w:val="25"/>
                <w:lang w:eastAsia="ru-RU"/>
              </w:rPr>
              <w:t>PhD</w:t>
            </w:r>
            <w:proofErr w:type="spellEnd"/>
            <w:r w:rsidRPr="00B71185">
              <w:rPr>
                <w:rFonts w:ascii="Arial" w:eastAsia="Times New Roman" w:hAnsi="Arial" w:cs="Arial"/>
                <w:color w:val="363636"/>
                <w:sz w:val="25"/>
                <w:szCs w:val="25"/>
                <w:lang w:eastAsia="ru-RU"/>
              </w:rPr>
              <w:t>/Доктор в области услуг по специальности "код и наименование специальности"</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10.</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Военное дело и безопасность</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Бакалавр военного дела и безопасности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Магистр военного дела и безопасности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roofErr w:type="spellStart"/>
            <w:r w:rsidRPr="00B71185">
              <w:rPr>
                <w:rFonts w:ascii="Arial" w:eastAsia="Times New Roman" w:hAnsi="Arial" w:cs="Arial"/>
                <w:color w:val="363636"/>
                <w:sz w:val="25"/>
                <w:szCs w:val="25"/>
                <w:lang w:eastAsia="ru-RU"/>
              </w:rPr>
              <w:t>PhD</w:t>
            </w:r>
            <w:proofErr w:type="spellEnd"/>
            <w:r w:rsidRPr="00B71185">
              <w:rPr>
                <w:rFonts w:ascii="Arial" w:eastAsia="Times New Roman" w:hAnsi="Arial" w:cs="Arial"/>
                <w:color w:val="363636"/>
                <w:sz w:val="25"/>
                <w:szCs w:val="25"/>
                <w:lang w:eastAsia="ru-RU"/>
              </w:rPr>
              <w:t>/Доктор военного дела и безопасности по специальности "код и наименование специальности"</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11.</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Здравоохранение и социальное обеспечение (медицина)</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 Бакалавр здравоохранения по специальности "код и наименование специальности";</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 Бакалавр социального обеспечения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 Магистр здравоохранения/ Магистр медицинских наук по специальности "код и наименование специальности";</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2. Магистр социального обеспечения/ Магистр наук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1. </w:t>
            </w:r>
            <w:proofErr w:type="spellStart"/>
            <w:r w:rsidRPr="00B71185">
              <w:rPr>
                <w:rFonts w:ascii="Arial" w:eastAsia="Times New Roman" w:hAnsi="Arial" w:cs="Arial"/>
                <w:color w:val="363636"/>
                <w:sz w:val="25"/>
                <w:szCs w:val="25"/>
                <w:lang w:eastAsia="ru-RU"/>
              </w:rPr>
              <w:t>PhD</w:t>
            </w:r>
            <w:proofErr w:type="spellEnd"/>
            <w:r w:rsidRPr="00B71185">
              <w:rPr>
                <w:rFonts w:ascii="Arial" w:eastAsia="Times New Roman" w:hAnsi="Arial" w:cs="Arial"/>
                <w:color w:val="363636"/>
                <w:sz w:val="25"/>
                <w:szCs w:val="25"/>
                <w:lang w:eastAsia="ru-RU"/>
              </w:rPr>
              <w:t>/Доктор медицины по специальности "код и наименование специальности"</w:t>
            </w:r>
          </w:p>
        </w:tc>
      </w:tr>
      <w:tr w:rsidR="00B71185" w:rsidRPr="00B71185" w:rsidTr="00B71185">
        <w:tc>
          <w:tcPr>
            <w:tcW w:w="0" w:type="auto"/>
            <w:gridSpan w:val="5"/>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Специальности высшего специального образования</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12</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Ветеринария</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Специалист по ветеринарии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xml:space="preserve">Магистр ветеринарии/Магистр ветеринарных наук по специальности "код и наименование </w:t>
            </w:r>
            <w:r w:rsidRPr="00B71185">
              <w:rPr>
                <w:rFonts w:ascii="Arial" w:eastAsia="Times New Roman" w:hAnsi="Arial" w:cs="Arial"/>
                <w:color w:val="363636"/>
                <w:sz w:val="25"/>
                <w:szCs w:val="25"/>
                <w:lang w:eastAsia="ru-RU"/>
              </w:rPr>
              <w:lastRenderedPageBreak/>
              <w:t>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roofErr w:type="spellStart"/>
            <w:r w:rsidRPr="00B71185">
              <w:rPr>
                <w:rFonts w:ascii="Arial" w:eastAsia="Times New Roman" w:hAnsi="Arial" w:cs="Arial"/>
                <w:color w:val="363636"/>
                <w:sz w:val="25"/>
                <w:szCs w:val="25"/>
                <w:lang w:eastAsia="ru-RU"/>
              </w:rPr>
              <w:lastRenderedPageBreak/>
              <w:t>PhD</w:t>
            </w:r>
            <w:proofErr w:type="spellEnd"/>
            <w:r w:rsidRPr="00B71185">
              <w:rPr>
                <w:rFonts w:ascii="Arial" w:eastAsia="Times New Roman" w:hAnsi="Arial" w:cs="Arial"/>
                <w:color w:val="363636"/>
                <w:sz w:val="25"/>
                <w:szCs w:val="25"/>
                <w:lang w:eastAsia="ru-RU"/>
              </w:rPr>
              <w:t>/Доктор ветеринарии по специальности "код и наименование специальности"</w:t>
            </w:r>
          </w:p>
        </w:tc>
      </w:tr>
      <w:tr w:rsidR="00B71185" w:rsidRPr="00B71185" w:rsidTr="00B71185">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lastRenderedPageBreak/>
              <w:t>13</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Здравоохранение и социальное обеспечение (медицина)</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100" w:afterAutospacing="1"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Бакалавр общей медицины по специальности "код и наименование специальности"/Специалист-врач по специальности "код и наименование специальности"</w:t>
            </w:r>
          </w:p>
          <w:p w:rsidR="00B71185" w:rsidRPr="00B71185" w:rsidRDefault="00B71185" w:rsidP="00B71185">
            <w:pPr>
              <w:spacing w:before="100" w:beforeAutospacing="1" w:after="0" w:line="240" w:lineRule="auto"/>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Бакалавр стоматологии/ Специалист-врач по специальности "код и наименование специальности"</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roofErr w:type="spellStart"/>
            <w:r w:rsidRPr="00B71185">
              <w:rPr>
                <w:rFonts w:ascii="Arial" w:eastAsia="Times New Roman" w:hAnsi="Arial" w:cs="Arial"/>
                <w:color w:val="363636"/>
                <w:sz w:val="25"/>
                <w:szCs w:val="25"/>
                <w:lang w:eastAsia="ru-RU"/>
              </w:rPr>
              <w:t>х</w:t>
            </w:r>
            <w:proofErr w:type="spellEnd"/>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rPr>
                <w:rFonts w:ascii="Arial" w:eastAsia="Times New Roman" w:hAnsi="Arial" w:cs="Arial"/>
                <w:color w:val="363636"/>
                <w:sz w:val="25"/>
                <w:szCs w:val="25"/>
                <w:lang w:eastAsia="ru-RU"/>
              </w:rPr>
            </w:pPr>
            <w:proofErr w:type="spellStart"/>
            <w:r w:rsidRPr="00B71185">
              <w:rPr>
                <w:rFonts w:ascii="Arial" w:eastAsia="Times New Roman" w:hAnsi="Arial" w:cs="Arial"/>
                <w:color w:val="363636"/>
                <w:sz w:val="25"/>
                <w:szCs w:val="25"/>
                <w:lang w:eastAsia="ru-RU"/>
              </w:rPr>
              <w:t>х</w:t>
            </w:r>
            <w:proofErr w:type="spellEnd"/>
          </w:p>
        </w:tc>
      </w:tr>
    </w:tbl>
    <w:p w:rsidR="00B71185" w:rsidRPr="00B71185" w:rsidRDefault="00B71185" w:rsidP="00B71185">
      <w:pPr>
        <w:spacing w:after="0" w:line="240" w:lineRule="auto"/>
        <w:rPr>
          <w:rFonts w:ascii="Times New Roman" w:eastAsia="Times New Roman" w:hAnsi="Times New Roman" w:cs="Times New Roman"/>
          <w:vanish/>
          <w:sz w:val="24"/>
          <w:szCs w:val="24"/>
          <w:lang w:eastAsia="ru-RU"/>
        </w:rPr>
      </w:pPr>
    </w:p>
    <w:tbl>
      <w:tblPr>
        <w:tblW w:w="14329" w:type="dxa"/>
        <w:tblBorders>
          <w:top w:val="single" w:sz="6" w:space="0" w:color="E8E8E8"/>
          <w:left w:val="single" w:sz="6" w:space="0" w:color="E8E8E8"/>
          <w:bottom w:val="single" w:sz="6" w:space="0" w:color="E8E8E8"/>
          <w:right w:val="single" w:sz="6" w:space="0" w:color="E8E8E8"/>
        </w:tblBorders>
        <w:shd w:val="clear" w:color="auto" w:fill="FFFFFF"/>
        <w:tblCellMar>
          <w:top w:w="15" w:type="dxa"/>
          <w:left w:w="15" w:type="dxa"/>
          <w:bottom w:w="15" w:type="dxa"/>
          <w:right w:w="15" w:type="dxa"/>
        </w:tblCellMar>
        <w:tblLook w:val="04A0"/>
      </w:tblPr>
      <w:tblGrid>
        <w:gridCol w:w="9017"/>
        <w:gridCol w:w="5312"/>
      </w:tblGrid>
      <w:tr w:rsidR="00B71185" w:rsidRPr="00B71185" w:rsidTr="00B71185">
        <w:tc>
          <w:tcPr>
            <w:tcW w:w="5805" w:type="dxa"/>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jc w:val="center"/>
              <w:rPr>
                <w:rFonts w:ascii="Arial" w:eastAsia="Times New Roman" w:hAnsi="Arial" w:cs="Arial"/>
                <w:color w:val="363636"/>
                <w:sz w:val="25"/>
                <w:szCs w:val="25"/>
                <w:lang w:eastAsia="ru-RU"/>
              </w:rPr>
            </w:pPr>
            <w:r w:rsidRPr="00B71185">
              <w:rPr>
                <w:rFonts w:ascii="Arial" w:eastAsia="Times New Roman" w:hAnsi="Arial" w:cs="Arial"/>
                <w:color w:val="363636"/>
                <w:sz w:val="25"/>
                <w:szCs w:val="25"/>
                <w:lang w:eastAsia="ru-RU"/>
              </w:rPr>
              <w:t> </w:t>
            </w:r>
          </w:p>
        </w:tc>
        <w:tc>
          <w:tcPr>
            <w:tcW w:w="3420" w:type="dxa"/>
            <w:tcBorders>
              <w:top w:val="single" w:sz="6" w:space="0" w:color="E8E8E8"/>
              <w:left w:val="single" w:sz="6" w:space="0" w:color="E8E8E8"/>
              <w:bottom w:val="single" w:sz="6" w:space="0" w:color="E8E8E8"/>
              <w:right w:val="single" w:sz="6" w:space="0" w:color="E8E8E8"/>
            </w:tcBorders>
            <w:shd w:val="clear" w:color="auto" w:fill="FFFFFF"/>
            <w:tcMar>
              <w:top w:w="71" w:type="dxa"/>
              <w:left w:w="71" w:type="dxa"/>
              <w:bottom w:w="71" w:type="dxa"/>
              <w:right w:w="71" w:type="dxa"/>
            </w:tcMar>
            <w:hideMark/>
          </w:tcPr>
          <w:p w:rsidR="00B71185" w:rsidRPr="00B71185" w:rsidRDefault="00B71185" w:rsidP="00B71185">
            <w:pPr>
              <w:spacing w:after="0" w:line="240" w:lineRule="auto"/>
              <w:jc w:val="center"/>
              <w:rPr>
                <w:rFonts w:ascii="Arial" w:eastAsia="Times New Roman" w:hAnsi="Arial" w:cs="Arial"/>
                <w:color w:val="363636"/>
                <w:sz w:val="25"/>
                <w:szCs w:val="25"/>
                <w:lang w:eastAsia="ru-RU"/>
              </w:rPr>
            </w:pPr>
            <w:bookmarkStart w:id="8" w:name="z17"/>
            <w:bookmarkEnd w:id="8"/>
            <w:r w:rsidRPr="00B71185">
              <w:rPr>
                <w:rFonts w:ascii="Arial" w:eastAsia="Times New Roman" w:hAnsi="Arial" w:cs="Arial"/>
                <w:color w:val="363636"/>
                <w:sz w:val="25"/>
                <w:szCs w:val="25"/>
                <w:lang w:eastAsia="ru-RU"/>
              </w:rPr>
              <w:t>Утвержден</w:t>
            </w:r>
            <w:r w:rsidRPr="00B71185">
              <w:rPr>
                <w:rFonts w:ascii="Arial" w:eastAsia="Times New Roman" w:hAnsi="Arial" w:cs="Arial"/>
                <w:color w:val="363636"/>
                <w:sz w:val="25"/>
                <w:szCs w:val="25"/>
                <w:lang w:eastAsia="ru-RU"/>
              </w:rPr>
              <w:br/>
              <w:t>постановлением Правительства</w:t>
            </w:r>
            <w:r w:rsidRPr="00B71185">
              <w:rPr>
                <w:rFonts w:ascii="Arial" w:eastAsia="Times New Roman" w:hAnsi="Arial" w:cs="Arial"/>
                <w:color w:val="363636"/>
                <w:sz w:val="25"/>
                <w:szCs w:val="25"/>
                <w:lang w:eastAsia="ru-RU"/>
              </w:rPr>
              <w:br/>
              <w:t>Республики Казахстан</w:t>
            </w:r>
            <w:r w:rsidRPr="00B71185">
              <w:rPr>
                <w:rFonts w:ascii="Arial" w:eastAsia="Times New Roman" w:hAnsi="Arial" w:cs="Arial"/>
                <w:color w:val="363636"/>
                <w:sz w:val="25"/>
                <w:szCs w:val="25"/>
                <w:lang w:eastAsia="ru-RU"/>
              </w:rPr>
              <w:br/>
              <w:t>от 23 августа 2012 года № 1080</w:t>
            </w:r>
          </w:p>
        </w:tc>
      </w:tr>
    </w:tbl>
    <w:p w:rsidR="00BF1C34" w:rsidRDefault="00BF1C34"/>
    <w:sectPr w:rsidR="00BF1C34" w:rsidSect="00BF1C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71185"/>
    <w:rsid w:val="00B71185"/>
    <w:rsid w:val="00BF1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34"/>
  </w:style>
  <w:style w:type="paragraph" w:styleId="3">
    <w:name w:val="heading 3"/>
    <w:basedOn w:val="a"/>
    <w:link w:val="30"/>
    <w:uiPriority w:val="9"/>
    <w:qFormat/>
    <w:rsid w:val="00B711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1185"/>
    <w:rPr>
      <w:rFonts w:ascii="Times New Roman" w:eastAsia="Times New Roman" w:hAnsi="Times New Roman" w:cs="Times New Roman"/>
      <w:b/>
      <w:bCs/>
      <w:sz w:val="27"/>
      <w:szCs w:val="27"/>
      <w:lang w:eastAsia="ru-RU"/>
    </w:rPr>
  </w:style>
  <w:style w:type="paragraph" w:customStyle="1" w:styleId="note">
    <w:name w:val="note"/>
    <w:basedOn w:val="a"/>
    <w:rsid w:val="00B71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71185"/>
    <w:rPr>
      <w:color w:val="0000FF"/>
      <w:u w:val="single"/>
    </w:rPr>
  </w:style>
  <w:style w:type="character" w:styleId="a4">
    <w:name w:val="FollowedHyperlink"/>
    <w:basedOn w:val="a0"/>
    <w:uiPriority w:val="99"/>
    <w:semiHidden/>
    <w:unhideWhenUsed/>
    <w:rsid w:val="00B71185"/>
    <w:rPr>
      <w:color w:val="800080"/>
      <w:u w:val="single"/>
    </w:rPr>
  </w:style>
  <w:style w:type="paragraph" w:styleId="a5">
    <w:name w:val="Normal (Web)"/>
    <w:basedOn w:val="a"/>
    <w:uiPriority w:val="99"/>
    <w:unhideWhenUsed/>
    <w:rsid w:val="00B71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B71185"/>
  </w:style>
</w:styles>
</file>

<file path=word/webSettings.xml><?xml version="1.0" encoding="utf-8"?>
<w:webSettings xmlns:r="http://schemas.openxmlformats.org/officeDocument/2006/relationships" xmlns:w="http://schemas.openxmlformats.org/wordprocessingml/2006/main">
  <w:divs>
    <w:div w:id="4053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ov.kz/wps/poc?uri=mjnpa:document&amp;language=ru&amp;documentId=P1200001080" TargetMode="External"/><Relationship Id="rId13" Type="http://schemas.openxmlformats.org/officeDocument/2006/relationships/hyperlink" Target="http://egov.kz/wps/poc?uri=mjnpa:document&amp;language=ru&amp;documentId=P1700000484" TargetMode="External"/><Relationship Id="rId3" Type="http://schemas.openxmlformats.org/officeDocument/2006/relationships/webSettings" Target="webSettings.xml"/><Relationship Id="rId7" Type="http://schemas.openxmlformats.org/officeDocument/2006/relationships/hyperlink" Target="http://egov.kz/wps/poc?uri=mjnpa:document&amp;language=ru&amp;documentId=P1200001080" TargetMode="External"/><Relationship Id="rId12" Type="http://schemas.openxmlformats.org/officeDocument/2006/relationships/hyperlink" Target="http://egov.kz/wps/poc?uri=mjnpa:document&amp;language=ru&amp;documentId=P17000004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kz/wps/poc?uri=mjnpa:document&amp;language=ru&amp;documentId=P1200001080" TargetMode="External"/><Relationship Id="rId11" Type="http://schemas.openxmlformats.org/officeDocument/2006/relationships/hyperlink" Target="http://egov.kz/wps/poc?uri=mjnpa:document&amp;language=ru&amp;documentId=P1200001080" TargetMode="External"/><Relationship Id="rId5" Type="http://schemas.openxmlformats.org/officeDocument/2006/relationships/hyperlink" Target="http://egov.kz/wps/poc?uri=mjnpa:document&amp;language=ru&amp;documentId=Z070000319_" TargetMode="External"/><Relationship Id="rId15" Type="http://schemas.openxmlformats.org/officeDocument/2006/relationships/theme" Target="theme/theme1.xml"/><Relationship Id="rId10" Type="http://schemas.openxmlformats.org/officeDocument/2006/relationships/hyperlink" Target="http://egov.kz/wps/poc?uri=mjnpa:document&amp;language=ru&amp;documentId=P1200001080" TargetMode="External"/><Relationship Id="rId4" Type="http://schemas.openxmlformats.org/officeDocument/2006/relationships/hyperlink" Target="http://egov.kz/wps/poc?uri=mjnpa:document&amp;language=ru&amp;documentId=P1600000292" TargetMode="External"/><Relationship Id="rId9" Type="http://schemas.openxmlformats.org/officeDocument/2006/relationships/hyperlink" Target="http://egov.kz/wps/poc?uri=mjnpa:document&amp;language=ru&amp;documentId=P12000010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9176</Words>
  <Characters>52308</Characters>
  <Application>Microsoft Office Word</Application>
  <DocSecurity>0</DocSecurity>
  <Lines>435</Lines>
  <Paragraphs>122</Paragraphs>
  <ScaleCrop>false</ScaleCrop>
  <Company>Reanimator Extreme Edition</Company>
  <LinksUpToDate>false</LinksUpToDate>
  <CharactersWithSpaces>61362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2018-01-09T04:15:00Z</dcterms:created>
  <dcterms:modified xsi:type="dcterms:W3CDTF">2018-01-09T04:15:00Z</dcterms:modified>
</cp:coreProperties>
</file>